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41" w:type="dxa"/>
        <w:tblInd w:w="194" w:type="dxa"/>
        <w:tblCellMar>
          <w:left w:w="0" w:type="dxa"/>
          <w:right w:w="0" w:type="dxa"/>
        </w:tblCellMar>
        <w:tblLook w:val="0000" w:firstRow="0" w:lastRow="0" w:firstColumn="0" w:lastColumn="0" w:noHBand="0" w:noVBand="0"/>
      </w:tblPr>
      <w:tblGrid>
        <w:gridCol w:w="9841"/>
      </w:tblGrid>
      <w:tr w:rsidR="00FD1523" w14:paraId="280223B5" w14:textId="77777777">
        <w:trPr>
          <w:trHeight w:val="1826"/>
        </w:trPr>
        <w:tc>
          <w:tcPr>
            <w:tcW w:w="9841" w:type="dxa"/>
            <w:shd w:val="clear" w:color="auto" w:fill="auto"/>
          </w:tcPr>
          <w:p w14:paraId="55BA9225" w14:textId="77777777" w:rsidR="00FD1523" w:rsidRDefault="00FD1523">
            <w:pPr>
              <w:pStyle w:val="TableParagraph"/>
              <w:spacing w:before="9"/>
              <w:rPr>
                <w:rFonts w:ascii="Times New Roman" w:hAnsi="Times New Roman" w:cs="Times New Roman"/>
                <w:sz w:val="9"/>
                <w:szCs w:val="9"/>
              </w:rPr>
            </w:pPr>
          </w:p>
          <w:p w14:paraId="718575B9" w14:textId="52232552" w:rsidR="00FD1523" w:rsidRDefault="00E15D9B" w:rsidP="00D864AD">
            <w:pPr>
              <w:pStyle w:val="TableParagraph"/>
              <w:ind w:left="253"/>
              <w:jc w:val="right"/>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24AD227" wp14:editId="7EBBBD32">
                  <wp:extent cx="2788547" cy="1213918"/>
                  <wp:effectExtent l="0" t="0" r="0" b="5715"/>
                  <wp:docPr id="137932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733" cy="1231847"/>
                          </a:xfrm>
                          <a:prstGeom prst="rect">
                            <a:avLst/>
                          </a:prstGeom>
                          <a:noFill/>
                        </pic:spPr>
                      </pic:pic>
                    </a:graphicData>
                  </a:graphic>
                </wp:inline>
              </w:drawing>
            </w:r>
          </w:p>
        </w:tc>
      </w:tr>
      <w:tr w:rsidR="00FD1523" w14:paraId="00B39973" w14:textId="77777777">
        <w:trPr>
          <w:trHeight w:val="950"/>
        </w:trPr>
        <w:tc>
          <w:tcPr>
            <w:tcW w:w="9841" w:type="dxa"/>
            <w:tcBorders>
              <w:bottom w:val="single" w:sz="4" w:space="0" w:color="000001"/>
            </w:tcBorders>
            <w:shd w:val="clear" w:color="auto" w:fill="auto"/>
          </w:tcPr>
          <w:p w14:paraId="7520A700" w14:textId="3492E716" w:rsidR="00FD1523" w:rsidRDefault="00D864AD" w:rsidP="00D864AD">
            <w:pPr>
              <w:pStyle w:val="TableParagraph"/>
              <w:ind w:left="118" w:right="5357"/>
              <w:rPr>
                <w:b/>
                <w:bCs/>
                <w:color w:val="006FC0"/>
              </w:rPr>
            </w:pPr>
            <w:r>
              <w:rPr>
                <w:noProof/>
              </w:rPr>
              <mc:AlternateContent>
                <mc:Choice Requires="wpg">
                  <w:drawing>
                    <wp:anchor distT="0" distB="0" distL="114300" distR="114300" simplePos="0" relativeHeight="2" behindDoc="1" locked="0" layoutInCell="1" allowOverlap="1" wp14:anchorId="7218161A" wp14:editId="7850DA5E">
                      <wp:simplePos x="0" y="0"/>
                      <wp:positionH relativeFrom="page">
                        <wp:posOffset>15986</wp:posOffset>
                      </wp:positionH>
                      <wp:positionV relativeFrom="paragraph">
                        <wp:posOffset>452</wp:posOffset>
                      </wp:positionV>
                      <wp:extent cx="6242685" cy="301657"/>
                      <wp:effectExtent l="0" t="0" r="5715" b="174625"/>
                      <wp:wrapNone/>
                      <wp:docPr id="6" name="Group 27"/>
                      <wp:cNvGraphicFramePr/>
                      <a:graphic xmlns:a="http://schemas.openxmlformats.org/drawingml/2006/main">
                        <a:graphicData uri="http://schemas.microsoft.com/office/word/2010/wordprocessingGroup">
                          <wpg:wgp>
                            <wpg:cNvGrpSpPr/>
                            <wpg:grpSpPr>
                              <a:xfrm>
                                <a:off x="0" y="0"/>
                                <a:ext cx="6242685" cy="301657"/>
                                <a:chOff x="0" y="0"/>
                                <a:chExt cx="6242685" cy="480695"/>
                              </a:xfrm>
                            </wpg:grpSpPr>
                            <wps:wsp>
                              <wps:cNvPr id="42856736" name="Free-form: Shape 42856736"/>
                              <wps:cNvSpPr/>
                              <wps:spPr>
                                <a:xfrm>
                                  <a:off x="1800" y="53280"/>
                                  <a:ext cx="6240240" cy="373320"/>
                                </a:xfrm>
                                <a:custGeom>
                                  <a:avLst/>
                                  <a:gdLst/>
                                  <a:ahLst/>
                                  <a:cxnLst/>
                                  <a:rect l="l" t="t" r="r" b="b"/>
                                  <a:pathLst>
                                    <a:path w="9828" h="588">
                                      <a:moveTo>
                                        <a:pt x="9827" y="0"/>
                                      </a:moveTo>
                                      <a:lnTo>
                                        <a:pt x="9722" y="0"/>
                                      </a:lnTo>
                                      <a:lnTo>
                                        <a:pt x="105" y="0"/>
                                      </a:lnTo>
                                      <a:lnTo>
                                        <a:pt x="0" y="0"/>
                                      </a:lnTo>
                                      <a:lnTo>
                                        <a:pt x="0" y="588"/>
                                      </a:lnTo>
                                      <a:lnTo>
                                        <a:pt x="9827" y="588"/>
                                      </a:lnTo>
                                      <a:lnTo>
                                        <a:pt x="9827" y="0"/>
                                      </a:lnTo>
                                    </a:path>
                                  </a:pathLst>
                                </a:custGeom>
                                <a:solidFill>
                                  <a:srgbClr val="EFEFEF"/>
                                </a:solidFill>
                                <a:ln>
                                  <a:noFill/>
                                </a:ln>
                              </wps:spPr>
                              <wps:style>
                                <a:lnRef idx="0">
                                  <a:scrgbClr r="0" g="0" b="0"/>
                                </a:lnRef>
                                <a:fillRef idx="0">
                                  <a:scrgbClr r="0" g="0" b="0"/>
                                </a:fillRef>
                                <a:effectRef idx="0">
                                  <a:scrgbClr r="0" g="0" b="0"/>
                                </a:effectRef>
                                <a:fontRef idx="minor"/>
                              </wps:style>
                              <wps:bodyPr/>
                            </wps:wsp>
                            <wpg:grpSp>
                              <wpg:cNvPr id="474731563" name="Group 474731563"/>
                              <wpg:cNvGrpSpPr/>
                              <wpg:grpSpPr>
                                <a:xfrm>
                                  <a:off x="0" y="0"/>
                                  <a:ext cx="6241320" cy="480240"/>
                                  <a:chOff x="0" y="0"/>
                                  <a:chExt cx="0" cy="0"/>
                                </a:xfrm>
                              </wpg:grpSpPr>
                              <wps:wsp>
                                <wps:cNvPr id="1141966017" name="Free-form: Shape 1141966017"/>
                                <wps:cNvSpPr/>
                                <wps:spPr>
                                  <a:xfrm>
                                    <a:off x="0" y="0"/>
                                    <a:ext cx="6241320" cy="480240"/>
                                  </a:xfrm>
                                  <a:custGeom>
                                    <a:avLst/>
                                    <a:gdLst/>
                                    <a:ahLst/>
                                    <a:cxnLst/>
                                    <a:rect l="l" t="t" r="r" b="b"/>
                                    <a:pathLst>
                                      <a:path w="9830" h="756">
                                        <a:moveTo>
                                          <a:pt x="9830" y="672"/>
                                        </a:moveTo>
                                        <a:lnTo>
                                          <a:pt x="0" y="672"/>
                                        </a:lnTo>
                                        <a:lnTo>
                                          <a:pt x="0" y="756"/>
                                        </a:lnTo>
                                        <a:lnTo>
                                          <a:pt x="9830" y="756"/>
                                        </a:lnTo>
                                        <a:lnTo>
                                          <a:pt x="9830" y="672"/>
                                        </a:lnTo>
                                      </a:path>
                                    </a:pathLst>
                                  </a:custGeom>
                                  <a:solidFill>
                                    <a:srgbClr val="EFEFEF"/>
                                  </a:solidFill>
                                  <a:ln>
                                    <a:noFill/>
                                  </a:ln>
                                </wps:spPr>
                                <wps:style>
                                  <a:lnRef idx="0">
                                    <a:scrgbClr r="0" g="0" b="0"/>
                                  </a:lnRef>
                                  <a:fillRef idx="0">
                                    <a:scrgbClr r="0" g="0" b="0"/>
                                  </a:fillRef>
                                  <a:effectRef idx="0">
                                    <a:scrgbClr r="0" g="0" b="0"/>
                                  </a:effectRef>
                                  <a:fontRef idx="minor"/>
                                </wps:style>
                                <wps:bodyPr/>
                              </wps:wsp>
                              <wps:wsp>
                                <wps:cNvPr id="2133884848" name="Free-form: Shape 2133884848"/>
                                <wps:cNvSpPr/>
                                <wps:spPr>
                                  <a:xfrm>
                                    <a:off x="0" y="0"/>
                                    <a:ext cx="6241320" cy="480240"/>
                                  </a:xfrm>
                                  <a:custGeom>
                                    <a:avLst/>
                                    <a:gdLst/>
                                    <a:ahLst/>
                                    <a:cxnLst/>
                                    <a:rect l="l" t="t" r="r" b="b"/>
                                    <a:pathLst>
                                      <a:path w="9830" h="756">
                                        <a:moveTo>
                                          <a:pt x="9830" y="0"/>
                                        </a:moveTo>
                                        <a:lnTo>
                                          <a:pt x="0" y="0"/>
                                        </a:lnTo>
                                        <a:lnTo>
                                          <a:pt x="0" y="84"/>
                                        </a:lnTo>
                                        <a:lnTo>
                                          <a:pt x="9830" y="84"/>
                                        </a:lnTo>
                                        <a:lnTo>
                                          <a:pt x="9830" y="0"/>
                                        </a:lnTo>
                                      </a:path>
                                    </a:pathLst>
                                  </a:custGeom>
                                  <a:solidFill>
                                    <a:srgbClr val="EFEFEF"/>
                                  </a:solidFill>
                                  <a:ln>
                                    <a:noFill/>
                                  </a:ln>
                                </wps:spPr>
                                <wps:style>
                                  <a:lnRef idx="0">
                                    <a:scrgbClr r="0" g="0" b="0"/>
                                  </a:lnRef>
                                  <a:fillRef idx="0">
                                    <a:scrgbClr r="0" g="0" b="0"/>
                                  </a:fillRef>
                                  <a:effectRef idx="0">
                                    <a:scrgbClr r="0" g="0" b="0"/>
                                  </a:effectRef>
                                  <a:fontRef idx="minor"/>
                                </wps:style>
                                <wps:bodyPr/>
                              </wps:wsp>
                            </wpg:grpSp>
                          </wpg:wgp>
                        </a:graphicData>
                      </a:graphic>
                      <wp14:sizeRelV relativeFrom="margin">
                        <wp14:pctHeight>0</wp14:pctHeight>
                      </wp14:sizeRelV>
                    </wp:anchor>
                  </w:drawing>
                </mc:Choice>
                <mc:Fallback>
                  <w:pict>
                    <v:group w14:anchorId="097F4D82" id="Group 27" o:spid="_x0000_s1026" style="position:absolute;margin-left:1.25pt;margin-top:.05pt;width:491.55pt;height:23.75pt;z-index:-503316478;mso-position-horizontal-relative:page;mso-height-relative:margin" coordsize="6242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">
                      <v:shape id="Free-form: Shape 42856736" o:spid="_x0000_s1027" style="position:absolute;left:18;top:532;width:62402;height:3734;visibility:visible;mso-wrap-style:square;v-text-anchor:top" coordsize="98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" path="m9827,l9722,,105,,,,,588r9827,l9827,e" fillcolor="#efefef" stroked="f">
                        <v:path arrowok="t"/>
                      </v:shape>
                      <v:group id="Group 474731563" o:spid="_x0000_s1028" style="position:absolute;width:62413;height:480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">
                        <v:shape id="Free-form: Shape 1141966017" o:spid="_x0000_s1029" style="position:absolute;width:6241320;height:480240;visibility:visible;mso-wrap-style:square;v-text-anchor:top" coordsize="983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" path="m9830,672l,672r,84l9830,756r,-84e" fillcolor="#efefef" stroked="f">
                          <v:path arrowok="t"/>
                        </v:shape>
                        <v:shape id="Free-form: Shape 2133884848" o:spid="_x0000_s1030" style="position:absolute;width:6241320;height:480240;visibility:visible;mso-wrap-style:square;v-text-anchor:top" coordsize="983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" path="m9830,l,,,84r9830,l9830,e" fillcolor="#efefef" stroked="f">
                          <v:path arrowok="t"/>
                        </v:shape>
                      </v:group>
                      <w10:wrap anchorx="page"/>
                    </v:group>
                  </w:pict>
                </mc:Fallback>
              </mc:AlternateContent>
            </w:r>
            <w:r>
              <w:rPr>
                <w:b/>
                <w:bCs/>
                <w:color w:val="006FC0"/>
              </w:rPr>
              <w:t>CONTAINER INSURANCE PROPOSAL</w:t>
            </w:r>
          </w:p>
        </w:tc>
      </w:tr>
    </w:tbl>
    <w:p w14:paraId="05127A5E" w14:textId="7B8E7954" w:rsidR="00FD1523" w:rsidRDefault="00CC09A6">
      <w:pPr>
        <w:pStyle w:val="BodyText"/>
        <w:spacing w:before="4"/>
        <w:rPr>
          <w:rFonts w:ascii="Times New Roman" w:hAnsi="Times New Roman" w:cs="Times New Roman"/>
          <w:sz w:val="12"/>
          <w:szCs w:val="12"/>
        </w:rPr>
      </w:pPr>
      <w:r>
        <w:rPr>
          <w:rFonts w:ascii="Times New Roman" w:hAnsi="Times New Roman" w:cs="Times New Roman"/>
          <w:noProof/>
          <w:sz w:val="12"/>
          <w:szCs w:val="12"/>
        </w:rPr>
        <mc:AlternateContent>
          <mc:Choice Requires="wpg">
            <w:drawing>
              <wp:anchor distT="0" distB="0" distL="114300" distR="114300" simplePos="0" relativeHeight="7" behindDoc="1" locked="0" layoutInCell="1" allowOverlap="1" wp14:anchorId="1C5DF683" wp14:editId="23D1959C">
                <wp:simplePos x="0" y="0"/>
                <wp:positionH relativeFrom="page">
                  <wp:posOffset>653415</wp:posOffset>
                </wp:positionH>
                <wp:positionV relativeFrom="page">
                  <wp:posOffset>9533255</wp:posOffset>
                </wp:positionV>
                <wp:extent cx="6236970" cy="13335"/>
                <wp:effectExtent l="0" t="0" r="0" b="0"/>
                <wp:wrapNone/>
                <wp:docPr id="5" name="Group 24"/>
                <wp:cNvGraphicFramePr/>
                <a:graphic xmlns:a="http://schemas.openxmlformats.org/drawingml/2006/main">
                  <a:graphicData uri="http://schemas.microsoft.com/office/word/2010/wordprocessingGroup">
                    <wpg:wgp>
                      <wpg:cNvGrpSpPr/>
                      <wpg:grpSpPr>
                        <a:xfrm>
                          <a:off x="0" y="0"/>
                          <a:ext cx="6236280" cy="12600"/>
                          <a:chOff x="0" y="0"/>
                          <a:chExt cx="0" cy="0"/>
                        </a:xfrm>
                      </wpg:grpSpPr>
                      <wps:wsp>
                        <wps:cNvPr id="81278946" name="Free-form: Shape 81278946"/>
                        <wps:cNvSpPr/>
                        <wps:spPr>
                          <a:xfrm>
                            <a:off x="0" y="0"/>
                            <a:ext cx="12240" cy="10080"/>
                          </a:xfrm>
                          <a:custGeom>
                            <a:avLst/>
                            <a:gdLst/>
                            <a:ahLst/>
                            <a:cxnLst/>
                            <a:rect l="l" t="t" r="r" b="b"/>
                            <a:pathLst>
                              <a:path w="20" h="20">
                                <a:moveTo>
                                  <a:pt x="0" y="9"/>
                                </a:moveTo>
                                <a:lnTo>
                                  <a:pt x="9" y="9"/>
                                </a:lnTo>
                                <a:lnTo>
                                  <a:pt x="9" y="0"/>
                                </a:lnTo>
                                <a:lnTo>
                                  <a:pt x="0" y="0"/>
                                </a:lnTo>
                                <a:lnTo>
                                  <a:pt x="0" y="9"/>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519110336" name="Free-form: Shape 1519110336"/>
                        <wps:cNvSpPr/>
                        <wps:spPr>
                          <a:xfrm>
                            <a:off x="6480" y="2520"/>
                            <a:ext cx="6230160" cy="10080"/>
                          </a:xfrm>
                          <a:custGeom>
                            <a:avLst/>
                            <a:gdLst/>
                            <a:ahLst/>
                            <a:cxnLst/>
                            <a:rect l="l" t="t" r="r" b="b"/>
                            <a:pathLst>
                              <a:path w="9811" h="20">
                                <a:moveTo>
                                  <a:pt x="0" y="0"/>
                                </a:moveTo>
                                <a:lnTo>
                                  <a:pt x="981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5A6B359" id="Group 24" o:spid="_x0000_s1026" style="position:absolute;margin-left:51.45pt;margin-top:750.65pt;width:491.1pt;height:1.05pt;z-index:-503316473;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">
                <v:shape id="Free-form: Shape 81278946" o:spid="_x0000_s1027" style="position:absolute;width:12240;height:1008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" path="m,9r9,l9,,,,,9xe" fillcolor="black" stroked="f">
                  <v:path arrowok="t"/>
                </v:shape>
                <v:shape id="Free-form: Shape 1519110336" o:spid="_x0000_s1028" style="position:absolute;left:6480;top:2520;width:6230160;height:10080;visibility:visible;mso-wrap-style:square;v-text-anchor:top" coordsize="9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" path="m,l9810,e" filled="f" strokeweight=".18mm">
                  <v:path arrowok="t"/>
                </v:shape>
                <w10:wrap anchorx="page" anchory="page"/>
              </v:group>
            </w:pict>
          </mc:Fallback>
        </mc:AlternateContent>
      </w:r>
    </w:p>
    <w:p w14:paraId="741D294E" w14:textId="77777777" w:rsidR="00D864AD" w:rsidRPr="00D864AD" w:rsidRDefault="00D864AD" w:rsidP="00D864AD">
      <w:pPr>
        <w:widowControl/>
        <w:suppressAutoHyphens/>
        <w:rPr>
          <w:rFonts w:ascii="Verdana" w:eastAsia="Times New Roman" w:hAnsi="Verdana" w:cs="Verdana"/>
          <w:sz w:val="20"/>
          <w:szCs w:val="20"/>
          <w:lang w:eastAsia="zh-CN"/>
        </w:rPr>
      </w:pPr>
      <w:r w:rsidRPr="00D864AD">
        <w:rPr>
          <w:rFonts w:ascii="Calibri" w:eastAsia="Times New Roman" w:hAnsi="Calibri"/>
          <w:b/>
          <w:i/>
          <w:sz w:val="20"/>
          <w:szCs w:val="20"/>
          <w:lang w:eastAsia="zh-CN"/>
        </w:rPr>
        <w:t xml:space="preserve">Please email to </w:t>
      </w:r>
    </w:p>
    <w:p w14:paraId="1DC68DF9" w14:textId="77777777" w:rsidR="00D864AD" w:rsidRPr="00A366BA" w:rsidRDefault="00D864AD" w:rsidP="00D864AD">
      <w:pPr>
        <w:widowControl/>
        <w:suppressAutoHyphens/>
        <w:rPr>
          <w:rFonts w:ascii="Calibri" w:eastAsia="Times New Roman" w:hAnsi="Calibri" w:cs="Arial"/>
          <w:b/>
          <w:iCs/>
          <w:sz w:val="20"/>
          <w:szCs w:val="20"/>
          <w:lang w:eastAsia="zh-CN"/>
        </w:rPr>
      </w:pPr>
    </w:p>
    <w:p w14:paraId="65414E04" w14:textId="41CA144C" w:rsidR="00D864AD" w:rsidRPr="00D864AD" w:rsidRDefault="00D864AD" w:rsidP="00D864AD">
      <w:pPr>
        <w:widowControl/>
        <w:suppressAutoHyphens/>
        <w:rPr>
          <w:rFonts w:ascii="Verdana" w:eastAsia="Times New Roman" w:hAnsi="Verdana" w:cs="Verdana"/>
          <w:sz w:val="20"/>
          <w:szCs w:val="20"/>
          <w:lang w:eastAsia="zh-CN"/>
        </w:rPr>
      </w:pPr>
      <w:r w:rsidRPr="00D864AD">
        <w:rPr>
          <w:rFonts w:ascii="Calibri" w:eastAsia="Times New Roman" w:hAnsi="Calibri" w:cs="Arial"/>
          <w:sz w:val="20"/>
          <w:szCs w:val="20"/>
          <w:lang w:eastAsia="zh-CN"/>
        </w:rPr>
        <w:t>Orwell Transport and Marine Underwriting</w:t>
      </w:r>
      <w:r w:rsidRPr="00D864AD">
        <w:rPr>
          <w:rFonts w:ascii="Calibri" w:eastAsia="Times New Roman" w:hAnsi="Calibri" w:cs="Arial"/>
          <w:sz w:val="20"/>
          <w:szCs w:val="20"/>
          <w:lang w:eastAsia="zh-CN"/>
        </w:rPr>
        <w:tab/>
      </w:r>
      <w:r w:rsidRPr="00D864AD">
        <w:rPr>
          <w:rFonts w:ascii="Calibri" w:eastAsia="Times New Roman" w:hAnsi="Calibri" w:cs="Arial"/>
          <w:sz w:val="20"/>
          <w:szCs w:val="20"/>
          <w:lang w:eastAsia="zh-CN"/>
        </w:rPr>
        <w:tab/>
      </w:r>
      <w:r w:rsidRPr="00D864AD">
        <w:rPr>
          <w:rFonts w:ascii="Calibri" w:eastAsia="Times New Roman" w:hAnsi="Calibri" w:cs="Arial"/>
          <w:sz w:val="20"/>
          <w:szCs w:val="20"/>
          <w:lang w:eastAsia="zh-CN"/>
        </w:rPr>
        <w:tab/>
      </w:r>
      <w:r w:rsidRPr="00D864AD">
        <w:rPr>
          <w:rFonts w:ascii="Calibri" w:eastAsia="Times New Roman" w:hAnsi="Calibri" w:cs="Arial"/>
          <w:sz w:val="20"/>
          <w:szCs w:val="20"/>
          <w:lang w:eastAsia="zh-CN"/>
        </w:rPr>
        <w:tab/>
        <w:t xml:space="preserve">Email: </w:t>
      </w:r>
      <w:r w:rsidR="00DE5EED">
        <w:rPr>
          <w:rFonts w:ascii="Calibri" w:eastAsia="Times New Roman" w:hAnsi="Calibri" w:cs="Arial"/>
          <w:sz w:val="20"/>
          <w:szCs w:val="20"/>
          <w:lang w:eastAsia="zh-CN"/>
        </w:rPr>
        <w:t>jd</w:t>
      </w:r>
      <w:r w:rsidRPr="00D864AD">
        <w:rPr>
          <w:rFonts w:ascii="Calibri" w:eastAsia="Times New Roman" w:hAnsi="Calibri" w:cs="Arial"/>
          <w:sz w:val="20"/>
          <w:szCs w:val="20"/>
          <w:lang w:eastAsia="zh-CN"/>
        </w:rPr>
        <w:t>@</w:t>
      </w:r>
      <w:r w:rsidR="00DE5EED">
        <w:rPr>
          <w:rFonts w:ascii="Calibri" w:eastAsia="Times New Roman" w:hAnsi="Calibri" w:cs="Arial"/>
          <w:sz w:val="20"/>
          <w:szCs w:val="20"/>
          <w:lang w:eastAsia="zh-CN"/>
        </w:rPr>
        <w:t>otmu</w:t>
      </w:r>
      <w:r w:rsidRPr="00D864AD">
        <w:rPr>
          <w:rFonts w:ascii="Calibri" w:eastAsia="Times New Roman" w:hAnsi="Calibri" w:cs="Arial"/>
          <w:sz w:val="20"/>
          <w:szCs w:val="20"/>
          <w:lang w:eastAsia="zh-CN"/>
        </w:rPr>
        <w:t>.co.uk</w:t>
      </w:r>
    </w:p>
    <w:p w14:paraId="35253C7A" w14:textId="4A01B643" w:rsidR="00B175CC" w:rsidRPr="00A366BA" w:rsidRDefault="00B175CC" w:rsidP="00B175CC">
      <w:pPr>
        <w:rPr>
          <w:rFonts w:ascii="Calibri" w:hAnsi="Calibri" w:cs="Arial"/>
          <w:sz w:val="20"/>
          <w:szCs w:val="20"/>
        </w:rPr>
      </w:pPr>
    </w:p>
    <w:p w14:paraId="714F131D" w14:textId="77777777" w:rsidR="00FD1523" w:rsidRDefault="00FD1523">
      <w:pPr>
        <w:pStyle w:val="BodyText"/>
        <w:spacing w:before="12"/>
        <w:rPr>
          <w:rFonts w:ascii="Calibri" w:hAnsi="Calibri" w:cs="Calibri"/>
          <w:sz w:val="15"/>
          <w:szCs w:val="15"/>
        </w:rPr>
      </w:pPr>
    </w:p>
    <w:tbl>
      <w:tblPr>
        <w:tblW w:w="9841" w:type="dxa"/>
        <w:tblInd w:w="-5"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9841"/>
      </w:tblGrid>
      <w:tr w:rsidR="00FD1523" w14:paraId="077DD49A" w14:textId="77777777" w:rsidTr="00D864AD">
        <w:trPr>
          <w:trHeight w:val="357"/>
        </w:trPr>
        <w:tc>
          <w:tcPr>
            <w:tcW w:w="9841" w:type="dxa"/>
            <w:tcBorders>
              <w:top w:val="single" w:sz="4" w:space="0" w:color="000001"/>
              <w:left w:val="single" w:sz="4" w:space="0" w:color="000001"/>
              <w:right w:val="single" w:sz="4" w:space="0" w:color="000001"/>
            </w:tcBorders>
            <w:shd w:val="clear" w:color="auto" w:fill="EFEFEF"/>
            <w:tcMar>
              <w:left w:w="-5" w:type="dxa"/>
            </w:tcMar>
          </w:tcPr>
          <w:p w14:paraId="019D3819" w14:textId="77777777" w:rsidR="00FD1523" w:rsidRDefault="00CC09A6" w:rsidP="00D864AD">
            <w:pPr>
              <w:pStyle w:val="TableParagraph"/>
              <w:spacing w:before="59"/>
              <w:ind w:left="76"/>
              <w:rPr>
                <w:b/>
                <w:bCs/>
                <w:sz w:val="20"/>
                <w:szCs w:val="20"/>
              </w:rPr>
            </w:pPr>
            <w:r>
              <w:rPr>
                <w:b/>
                <w:bCs/>
                <w:sz w:val="20"/>
                <w:szCs w:val="20"/>
              </w:rPr>
              <w:t>PART A</w:t>
            </w:r>
          </w:p>
        </w:tc>
      </w:tr>
      <w:tr w:rsidR="00FD1523" w14:paraId="3AB0A301" w14:textId="77777777" w:rsidTr="00D864AD">
        <w:trPr>
          <w:trHeight w:val="357"/>
        </w:trPr>
        <w:tc>
          <w:tcPr>
            <w:tcW w:w="9841" w:type="dxa"/>
            <w:tcBorders>
              <w:left w:val="single" w:sz="4" w:space="0" w:color="000001"/>
              <w:bottom w:val="single" w:sz="4" w:space="0" w:color="000001"/>
              <w:right w:val="single" w:sz="4" w:space="0" w:color="000001"/>
            </w:tcBorders>
            <w:shd w:val="clear" w:color="auto" w:fill="00AFEF"/>
            <w:tcMar>
              <w:left w:w="-5" w:type="dxa"/>
            </w:tcMar>
          </w:tcPr>
          <w:p w14:paraId="0151D04C" w14:textId="77777777" w:rsidR="00FD1523" w:rsidRDefault="00CC09A6">
            <w:pPr>
              <w:pStyle w:val="TableParagraph"/>
              <w:spacing w:before="59"/>
              <w:ind w:left="107"/>
              <w:rPr>
                <w:b/>
                <w:bCs/>
                <w:sz w:val="20"/>
                <w:szCs w:val="20"/>
              </w:rPr>
            </w:pPr>
            <w:r>
              <w:rPr>
                <w:b/>
                <w:bCs/>
                <w:sz w:val="20"/>
                <w:szCs w:val="20"/>
              </w:rPr>
              <w:t>ABOUT YOUR COMPANY AND YOUR BROKER</w:t>
            </w:r>
          </w:p>
        </w:tc>
      </w:tr>
    </w:tbl>
    <w:p w14:paraId="5C1B91C8" w14:textId="77777777" w:rsidR="00FD1523" w:rsidRDefault="00FD1523">
      <w:pPr>
        <w:rPr>
          <w:sz w:val="15"/>
          <w:szCs w:val="15"/>
        </w:rPr>
      </w:pPr>
    </w:p>
    <w:tbl>
      <w:tblPr>
        <w:tblW w:w="0" w:type="auto"/>
        <w:tblInd w:w="-5" w:type="dxa"/>
        <w:tblLayout w:type="fixed"/>
        <w:tblCellMar>
          <w:top w:w="57" w:type="dxa"/>
          <w:bottom w:w="57" w:type="dxa"/>
        </w:tblCellMar>
        <w:tblLook w:val="0000" w:firstRow="0" w:lastRow="0" w:firstColumn="0" w:lastColumn="0" w:noHBand="0" w:noVBand="0"/>
      </w:tblPr>
      <w:tblGrid>
        <w:gridCol w:w="9828"/>
        <w:gridCol w:w="10"/>
      </w:tblGrid>
      <w:tr w:rsidR="00D864AD" w:rsidRPr="00D864AD" w14:paraId="1EBE10A1" w14:textId="77777777" w:rsidTr="00265942">
        <w:tc>
          <w:tcPr>
            <w:tcW w:w="9838" w:type="dxa"/>
            <w:gridSpan w:val="2"/>
            <w:tcBorders>
              <w:top w:val="single" w:sz="4" w:space="0" w:color="000000"/>
              <w:left w:val="single" w:sz="4" w:space="0" w:color="000000"/>
              <w:bottom w:val="single" w:sz="4" w:space="0" w:color="000000"/>
              <w:right w:val="single" w:sz="4" w:space="0" w:color="000000"/>
            </w:tcBorders>
            <w:shd w:val="clear" w:color="auto" w:fill="F0F0F0"/>
            <w:vAlign w:val="center"/>
          </w:tcPr>
          <w:p w14:paraId="7BF91C42" w14:textId="77777777" w:rsidR="00D864AD" w:rsidRPr="00D864AD" w:rsidRDefault="00D864AD" w:rsidP="00D864AD">
            <w:pPr>
              <w:widowControl/>
              <w:numPr>
                <w:ilvl w:val="0"/>
                <w:numId w:val="4"/>
              </w:numPr>
              <w:suppressAutoHyphens/>
              <w:rPr>
                <w:rFonts w:ascii="Verdana" w:eastAsia="Times New Roman" w:hAnsi="Verdana" w:cs="Verdana"/>
                <w:sz w:val="20"/>
                <w:szCs w:val="20"/>
                <w:lang w:eastAsia="zh-CN"/>
              </w:rPr>
            </w:pPr>
            <w:r w:rsidRPr="00D864AD">
              <w:rPr>
                <w:rFonts w:ascii="Calibri" w:eastAsia="Times New Roman" w:hAnsi="Calibri"/>
                <w:b/>
                <w:sz w:val="20"/>
                <w:szCs w:val="20"/>
                <w:lang w:eastAsia="zh-CN"/>
              </w:rPr>
              <w:t>Intermediary Details</w:t>
            </w:r>
          </w:p>
        </w:tc>
      </w:tr>
      <w:tr w:rsidR="00D864AD" w:rsidRPr="00D864AD" w14:paraId="58FC9234" w14:textId="77777777" w:rsidTr="00265942">
        <w:tblPrEx>
          <w:tblCellMar>
            <w:top w:w="0" w:type="dxa"/>
            <w:bottom w:w="0" w:type="dxa"/>
          </w:tblCellMar>
        </w:tblPrEx>
        <w:trPr>
          <w:gridAfter w:val="1"/>
          <w:wAfter w:w="10" w:type="dxa"/>
        </w:trPr>
        <w:tc>
          <w:tcPr>
            <w:tcW w:w="9828" w:type="dxa"/>
            <w:tcBorders>
              <w:top w:val="single" w:sz="4" w:space="0" w:color="000000"/>
              <w:bottom w:val="single" w:sz="4" w:space="0" w:color="000000"/>
            </w:tcBorders>
            <w:shd w:val="clear" w:color="auto" w:fill="auto"/>
            <w:vAlign w:val="bottom"/>
          </w:tcPr>
          <w:p w14:paraId="7C90C5AE" w14:textId="77777777" w:rsidR="00D864AD" w:rsidRPr="00D864AD" w:rsidRDefault="00D864AD" w:rsidP="00D864AD">
            <w:pPr>
              <w:widowControl/>
              <w:suppressAutoHyphens/>
              <w:spacing w:before="120"/>
              <w:rPr>
                <w:rFonts w:ascii="Verdana" w:eastAsia="Times New Roman" w:hAnsi="Verdana" w:cs="Verdana"/>
                <w:sz w:val="20"/>
                <w:szCs w:val="20"/>
                <w:lang w:eastAsia="zh-CN"/>
              </w:rPr>
            </w:pPr>
          </w:p>
        </w:tc>
      </w:tr>
      <w:tr w:rsidR="00D864AD" w:rsidRPr="00D864AD" w14:paraId="49D362AB"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81C79A" w14:textId="77777777" w:rsidR="00D864AD" w:rsidRPr="00D864AD" w:rsidRDefault="00D864AD" w:rsidP="00D864AD">
            <w:pPr>
              <w:widowControl/>
              <w:numPr>
                <w:ilvl w:val="0"/>
                <w:numId w:val="6"/>
              </w:numPr>
              <w:suppressAutoHyphens/>
              <w:snapToGrid w:val="0"/>
              <w:ind w:left="284" w:hanging="284"/>
              <w:rPr>
                <w:rFonts w:ascii="Calibri" w:eastAsia="Times New Roman" w:hAnsi="Calibri"/>
                <w:sz w:val="20"/>
                <w:szCs w:val="20"/>
                <w:lang w:eastAsia="zh-CN"/>
              </w:rPr>
            </w:pPr>
            <w:r w:rsidRPr="00D864AD">
              <w:rPr>
                <w:rFonts w:ascii="Calibri" w:eastAsia="Times New Roman" w:hAnsi="Calibri"/>
                <w:sz w:val="20"/>
                <w:szCs w:val="20"/>
                <w:lang w:eastAsia="zh-CN"/>
              </w:rPr>
              <w:t>Intermediary name</w:t>
            </w:r>
          </w:p>
        </w:tc>
      </w:tr>
      <w:tr w:rsidR="00D864AD" w:rsidRPr="00D864AD" w14:paraId="158554A8"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7D208C" w14:textId="77777777" w:rsidR="00D864AD" w:rsidRPr="00D864AD" w:rsidRDefault="00D864AD" w:rsidP="00D864AD">
            <w:pPr>
              <w:widowControl/>
              <w:numPr>
                <w:ilvl w:val="0"/>
                <w:numId w:val="6"/>
              </w:numPr>
              <w:tabs>
                <w:tab w:val="num" w:pos="284"/>
              </w:tabs>
              <w:suppressAutoHyphens/>
              <w:ind w:hanging="720"/>
              <w:rPr>
                <w:rFonts w:ascii="Calibri" w:eastAsia="Times New Roman" w:hAnsi="Calibri"/>
                <w:sz w:val="20"/>
                <w:szCs w:val="20"/>
                <w:lang w:eastAsia="zh-CN"/>
              </w:rPr>
            </w:pPr>
            <w:r w:rsidRPr="00D864AD">
              <w:rPr>
                <w:rFonts w:ascii="Calibri" w:eastAsia="Times New Roman" w:hAnsi="Calibri"/>
                <w:sz w:val="20"/>
                <w:szCs w:val="20"/>
                <w:lang w:eastAsia="zh-CN"/>
              </w:rPr>
              <w:t>Address</w:t>
            </w:r>
          </w:p>
          <w:p w14:paraId="54568050" w14:textId="77777777" w:rsidR="00D864AD" w:rsidRPr="00D864AD" w:rsidRDefault="00D864AD" w:rsidP="00D864AD">
            <w:pPr>
              <w:widowControl/>
              <w:suppressAutoHyphens/>
              <w:rPr>
                <w:rFonts w:ascii="Calibri" w:eastAsia="Times New Roman" w:hAnsi="Calibri"/>
                <w:sz w:val="20"/>
                <w:szCs w:val="20"/>
                <w:lang w:eastAsia="zh-CN"/>
              </w:rPr>
            </w:pPr>
          </w:p>
        </w:tc>
      </w:tr>
      <w:tr w:rsidR="00D864AD" w:rsidRPr="00D864AD" w14:paraId="19C6EA87"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0D7178" w14:textId="77777777" w:rsidR="00D864AD" w:rsidRPr="00D864AD" w:rsidRDefault="00D864AD" w:rsidP="00D864AD">
            <w:pPr>
              <w:widowControl/>
              <w:numPr>
                <w:ilvl w:val="0"/>
                <w:numId w:val="6"/>
              </w:numPr>
              <w:tabs>
                <w:tab w:val="num" w:pos="284"/>
              </w:tabs>
              <w:suppressAutoHyphens/>
              <w:snapToGrid w:val="0"/>
              <w:ind w:hanging="720"/>
              <w:rPr>
                <w:rFonts w:ascii="Calibri" w:eastAsia="Times New Roman" w:hAnsi="Calibri"/>
                <w:sz w:val="20"/>
                <w:szCs w:val="20"/>
                <w:lang w:eastAsia="zh-CN"/>
              </w:rPr>
            </w:pPr>
            <w:r w:rsidRPr="00D864AD">
              <w:rPr>
                <w:rFonts w:ascii="Calibri" w:eastAsia="Times New Roman" w:hAnsi="Calibri"/>
                <w:sz w:val="20"/>
                <w:szCs w:val="20"/>
                <w:lang w:eastAsia="zh-CN"/>
              </w:rPr>
              <w:t>Contact Name</w:t>
            </w:r>
          </w:p>
        </w:tc>
      </w:tr>
      <w:tr w:rsidR="00D864AD" w:rsidRPr="00D864AD" w14:paraId="09ADF539"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200006" w14:textId="77777777" w:rsidR="00D864AD" w:rsidRPr="00D864AD" w:rsidRDefault="00D864AD" w:rsidP="00D864AD">
            <w:pPr>
              <w:widowControl/>
              <w:numPr>
                <w:ilvl w:val="0"/>
                <w:numId w:val="6"/>
              </w:numPr>
              <w:tabs>
                <w:tab w:val="num" w:pos="284"/>
              </w:tabs>
              <w:suppressAutoHyphens/>
              <w:snapToGrid w:val="0"/>
              <w:ind w:hanging="720"/>
              <w:rPr>
                <w:rFonts w:ascii="Calibri" w:eastAsia="Times New Roman" w:hAnsi="Calibri"/>
                <w:sz w:val="20"/>
                <w:szCs w:val="20"/>
                <w:lang w:eastAsia="zh-CN"/>
              </w:rPr>
            </w:pPr>
            <w:r w:rsidRPr="00D864AD">
              <w:rPr>
                <w:rFonts w:ascii="Calibri" w:eastAsia="Times New Roman" w:hAnsi="Calibri"/>
                <w:sz w:val="20"/>
                <w:szCs w:val="20"/>
                <w:lang w:eastAsia="zh-CN"/>
              </w:rPr>
              <w:t>Telephone</w:t>
            </w:r>
          </w:p>
        </w:tc>
      </w:tr>
      <w:tr w:rsidR="00D864AD" w:rsidRPr="00D864AD" w14:paraId="6A0B900A"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A535BD" w14:textId="77777777" w:rsidR="00D864AD" w:rsidRPr="00D864AD" w:rsidRDefault="00D864AD" w:rsidP="00D864AD">
            <w:pPr>
              <w:widowControl/>
              <w:numPr>
                <w:ilvl w:val="0"/>
                <w:numId w:val="6"/>
              </w:numPr>
              <w:tabs>
                <w:tab w:val="num" w:pos="284"/>
              </w:tabs>
              <w:suppressAutoHyphens/>
              <w:snapToGrid w:val="0"/>
              <w:ind w:hanging="720"/>
              <w:rPr>
                <w:rFonts w:ascii="Calibri" w:eastAsia="Times New Roman" w:hAnsi="Calibri"/>
                <w:sz w:val="20"/>
                <w:szCs w:val="20"/>
                <w:lang w:eastAsia="zh-CN"/>
              </w:rPr>
            </w:pPr>
            <w:r w:rsidRPr="00D864AD">
              <w:rPr>
                <w:rFonts w:ascii="Calibri" w:eastAsia="Times New Roman" w:hAnsi="Calibri"/>
                <w:sz w:val="20"/>
                <w:szCs w:val="20"/>
                <w:lang w:eastAsia="zh-CN"/>
              </w:rPr>
              <w:t>Email</w:t>
            </w:r>
          </w:p>
        </w:tc>
      </w:tr>
      <w:tr w:rsidR="00D864AD" w:rsidRPr="00D864AD" w14:paraId="4FF1B5F8" w14:textId="77777777" w:rsidTr="00265942">
        <w:trPr>
          <w:gridAfter w:val="1"/>
          <w:wAfter w:w="10" w:type="dxa"/>
        </w:trPr>
        <w:tc>
          <w:tcPr>
            <w:tcW w:w="9828" w:type="dxa"/>
            <w:tcBorders>
              <w:top w:val="single" w:sz="4" w:space="0" w:color="000000"/>
              <w:bottom w:val="single" w:sz="4" w:space="0" w:color="000000"/>
            </w:tcBorders>
            <w:shd w:val="clear" w:color="auto" w:fill="auto"/>
            <w:vAlign w:val="center"/>
          </w:tcPr>
          <w:p w14:paraId="58A1BD8D" w14:textId="77777777" w:rsidR="00A366BA" w:rsidRPr="00D864AD" w:rsidRDefault="00A366BA" w:rsidP="00D864AD">
            <w:pPr>
              <w:widowControl/>
              <w:suppressAutoHyphens/>
              <w:snapToGrid w:val="0"/>
              <w:rPr>
                <w:rFonts w:ascii="Calibri" w:eastAsia="Times New Roman" w:hAnsi="Calibri"/>
                <w:sz w:val="20"/>
                <w:szCs w:val="20"/>
                <w:lang w:eastAsia="zh-CN"/>
              </w:rPr>
            </w:pPr>
          </w:p>
        </w:tc>
      </w:tr>
      <w:tr w:rsidR="00D864AD" w:rsidRPr="00D864AD" w14:paraId="2C5B094E" w14:textId="77777777" w:rsidTr="00265942">
        <w:tc>
          <w:tcPr>
            <w:tcW w:w="9838" w:type="dxa"/>
            <w:gridSpan w:val="2"/>
            <w:tcBorders>
              <w:top w:val="single" w:sz="4" w:space="0" w:color="000000"/>
              <w:left w:val="single" w:sz="4" w:space="0" w:color="000000"/>
              <w:bottom w:val="single" w:sz="4" w:space="0" w:color="000000"/>
              <w:right w:val="single" w:sz="4" w:space="0" w:color="000000"/>
            </w:tcBorders>
            <w:shd w:val="clear" w:color="auto" w:fill="F0F0F0"/>
            <w:vAlign w:val="center"/>
          </w:tcPr>
          <w:p w14:paraId="06DECC94" w14:textId="77777777" w:rsidR="00D864AD" w:rsidRPr="00D864AD" w:rsidRDefault="00D864AD" w:rsidP="00D864AD">
            <w:pPr>
              <w:widowControl/>
              <w:numPr>
                <w:ilvl w:val="0"/>
                <w:numId w:val="4"/>
              </w:numPr>
              <w:suppressAutoHyphens/>
              <w:ind w:left="357" w:hanging="357"/>
              <w:rPr>
                <w:rFonts w:ascii="Verdana" w:eastAsia="Times New Roman" w:hAnsi="Verdana" w:cs="Verdana"/>
                <w:sz w:val="20"/>
                <w:szCs w:val="20"/>
                <w:lang w:eastAsia="zh-CN"/>
              </w:rPr>
            </w:pPr>
            <w:r w:rsidRPr="00D864AD">
              <w:rPr>
                <w:rFonts w:ascii="Calibri" w:eastAsia="Times New Roman" w:hAnsi="Calibri"/>
                <w:sz w:val="20"/>
                <w:szCs w:val="20"/>
                <w:lang w:eastAsia="zh-CN"/>
              </w:rPr>
              <w:t>Applicant Details</w:t>
            </w:r>
          </w:p>
        </w:tc>
      </w:tr>
      <w:tr w:rsidR="00D864AD" w:rsidRPr="00D864AD" w14:paraId="57C6C0F3"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80D060" w14:textId="77777777" w:rsidR="00D864AD" w:rsidRPr="00D864AD" w:rsidRDefault="00D864AD" w:rsidP="00D864AD">
            <w:pPr>
              <w:widowControl/>
              <w:numPr>
                <w:ilvl w:val="0"/>
                <w:numId w:val="5"/>
              </w:numPr>
              <w:suppressAutoHyphens/>
              <w:rPr>
                <w:rFonts w:ascii="Calibri" w:eastAsia="Times New Roman" w:hAnsi="Calibri"/>
                <w:sz w:val="20"/>
                <w:szCs w:val="20"/>
                <w:lang w:eastAsia="zh-CN"/>
              </w:rPr>
            </w:pPr>
            <w:r w:rsidRPr="00D864AD">
              <w:rPr>
                <w:rFonts w:ascii="Calibri" w:eastAsia="Times New Roman" w:hAnsi="Calibri"/>
                <w:sz w:val="20"/>
                <w:szCs w:val="20"/>
                <w:lang w:eastAsia="zh-CN"/>
              </w:rPr>
              <w:t>Company Name</w:t>
            </w:r>
          </w:p>
        </w:tc>
      </w:tr>
      <w:tr w:rsidR="00D864AD" w:rsidRPr="00D864AD" w14:paraId="346872B9"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EE50E74" w14:textId="77777777" w:rsidR="00D864AD" w:rsidRPr="00D864AD" w:rsidRDefault="00D864AD" w:rsidP="00D864AD">
            <w:pPr>
              <w:widowControl/>
              <w:numPr>
                <w:ilvl w:val="0"/>
                <w:numId w:val="5"/>
              </w:numPr>
              <w:suppressAutoHyphens/>
              <w:snapToGrid w:val="0"/>
              <w:rPr>
                <w:rFonts w:ascii="Calibri" w:eastAsia="Times New Roman" w:hAnsi="Calibri"/>
                <w:sz w:val="20"/>
                <w:szCs w:val="20"/>
                <w:lang w:eastAsia="zh-CN"/>
              </w:rPr>
            </w:pPr>
            <w:r w:rsidRPr="00D864AD">
              <w:rPr>
                <w:rFonts w:ascii="Calibri" w:eastAsia="Times New Roman" w:hAnsi="Calibri"/>
                <w:sz w:val="20"/>
                <w:szCs w:val="20"/>
                <w:lang w:eastAsia="zh-CN"/>
              </w:rPr>
              <w:t>Year Established</w:t>
            </w:r>
          </w:p>
        </w:tc>
      </w:tr>
      <w:tr w:rsidR="00D864AD" w:rsidRPr="00D864AD" w14:paraId="4FBAFC2B"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060358" w14:textId="77777777" w:rsidR="00D864AD" w:rsidRPr="00D864AD" w:rsidRDefault="00D864AD" w:rsidP="00D864AD">
            <w:pPr>
              <w:widowControl/>
              <w:numPr>
                <w:ilvl w:val="0"/>
                <w:numId w:val="5"/>
              </w:numPr>
              <w:suppressAutoHyphens/>
              <w:snapToGrid w:val="0"/>
              <w:rPr>
                <w:rFonts w:ascii="Calibri" w:eastAsia="Times New Roman" w:hAnsi="Calibri"/>
                <w:sz w:val="20"/>
                <w:szCs w:val="20"/>
                <w:lang w:eastAsia="zh-CN"/>
              </w:rPr>
            </w:pPr>
            <w:r w:rsidRPr="00D864AD">
              <w:rPr>
                <w:rFonts w:ascii="Calibri" w:eastAsia="Times New Roman" w:hAnsi="Calibri"/>
                <w:sz w:val="20"/>
                <w:szCs w:val="20"/>
                <w:lang w:eastAsia="zh-CN"/>
              </w:rPr>
              <w:t>Principal/partners’ full name(s) or registration number if limited company</w:t>
            </w:r>
          </w:p>
        </w:tc>
      </w:tr>
      <w:tr w:rsidR="00D864AD" w:rsidRPr="00D864AD" w14:paraId="084E647E"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68D61C" w14:textId="77777777" w:rsidR="00D864AD" w:rsidRPr="00D864AD" w:rsidRDefault="00D864AD" w:rsidP="00D864AD">
            <w:pPr>
              <w:widowControl/>
              <w:numPr>
                <w:ilvl w:val="0"/>
                <w:numId w:val="5"/>
              </w:numPr>
              <w:suppressAutoHyphens/>
              <w:rPr>
                <w:rFonts w:ascii="Calibri" w:eastAsia="Times New Roman" w:hAnsi="Calibri"/>
                <w:sz w:val="20"/>
                <w:szCs w:val="20"/>
                <w:lang w:eastAsia="zh-CN"/>
              </w:rPr>
            </w:pPr>
            <w:r w:rsidRPr="00D864AD">
              <w:rPr>
                <w:rFonts w:ascii="Calibri" w:eastAsia="Times New Roman" w:hAnsi="Calibri"/>
                <w:sz w:val="20"/>
                <w:szCs w:val="20"/>
                <w:lang w:eastAsia="zh-CN"/>
              </w:rPr>
              <w:t>Address</w:t>
            </w:r>
          </w:p>
          <w:p w14:paraId="77EADDDD" w14:textId="77777777" w:rsidR="00D864AD" w:rsidRPr="00D864AD" w:rsidRDefault="00D864AD" w:rsidP="00D864AD">
            <w:pPr>
              <w:widowControl/>
              <w:suppressAutoHyphens/>
              <w:rPr>
                <w:rFonts w:ascii="Calibri" w:eastAsia="Times New Roman" w:hAnsi="Calibri"/>
                <w:sz w:val="20"/>
                <w:szCs w:val="20"/>
                <w:lang w:eastAsia="zh-CN"/>
              </w:rPr>
            </w:pPr>
          </w:p>
        </w:tc>
      </w:tr>
      <w:tr w:rsidR="00D864AD" w:rsidRPr="00D864AD" w14:paraId="52EFCAD2"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71FD55" w14:textId="77777777" w:rsidR="00D864AD" w:rsidRPr="00D864AD" w:rsidRDefault="00D864AD" w:rsidP="00D864AD">
            <w:pPr>
              <w:widowControl/>
              <w:numPr>
                <w:ilvl w:val="0"/>
                <w:numId w:val="5"/>
              </w:numPr>
              <w:suppressAutoHyphens/>
              <w:snapToGrid w:val="0"/>
              <w:rPr>
                <w:rFonts w:ascii="Calibri" w:eastAsia="Times New Roman" w:hAnsi="Calibri"/>
                <w:sz w:val="20"/>
                <w:szCs w:val="20"/>
                <w:lang w:eastAsia="zh-CN"/>
              </w:rPr>
            </w:pPr>
            <w:r w:rsidRPr="00D864AD">
              <w:rPr>
                <w:rFonts w:ascii="Calibri" w:eastAsia="Times New Roman" w:hAnsi="Calibri"/>
                <w:sz w:val="20"/>
                <w:szCs w:val="20"/>
                <w:lang w:eastAsia="zh-CN"/>
              </w:rPr>
              <w:t>Domicile address if different from above</w:t>
            </w:r>
          </w:p>
          <w:p w14:paraId="2A106B44" w14:textId="77777777" w:rsidR="00D864AD" w:rsidRPr="00D864AD" w:rsidRDefault="00D864AD" w:rsidP="00D864AD">
            <w:pPr>
              <w:widowControl/>
              <w:suppressAutoHyphens/>
              <w:rPr>
                <w:rFonts w:ascii="Calibri" w:eastAsia="Times New Roman" w:hAnsi="Calibri"/>
                <w:sz w:val="20"/>
                <w:szCs w:val="20"/>
                <w:lang w:eastAsia="zh-CN"/>
              </w:rPr>
            </w:pPr>
          </w:p>
        </w:tc>
      </w:tr>
      <w:tr w:rsidR="00D864AD" w:rsidRPr="00D864AD" w14:paraId="6C8DF2D6"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44C031" w14:textId="77777777" w:rsidR="00D864AD" w:rsidRPr="00D864AD" w:rsidRDefault="00D864AD" w:rsidP="00D864AD">
            <w:pPr>
              <w:widowControl/>
              <w:numPr>
                <w:ilvl w:val="0"/>
                <w:numId w:val="5"/>
              </w:numPr>
              <w:suppressAutoHyphens/>
              <w:rPr>
                <w:rFonts w:ascii="Calibri" w:eastAsia="Times New Roman" w:hAnsi="Calibri"/>
                <w:sz w:val="20"/>
                <w:szCs w:val="20"/>
                <w:lang w:eastAsia="zh-CN"/>
              </w:rPr>
            </w:pPr>
            <w:r w:rsidRPr="00D864AD">
              <w:rPr>
                <w:rFonts w:ascii="Calibri" w:eastAsia="Times New Roman" w:hAnsi="Calibri"/>
                <w:sz w:val="20"/>
                <w:szCs w:val="20"/>
                <w:lang w:eastAsia="zh-CN"/>
              </w:rPr>
              <w:t>Email</w:t>
            </w:r>
          </w:p>
        </w:tc>
      </w:tr>
      <w:tr w:rsidR="00D864AD" w:rsidRPr="00D864AD" w14:paraId="3E6FF90A"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A9F02F" w14:textId="77777777" w:rsidR="00D864AD" w:rsidRPr="00D864AD" w:rsidRDefault="00D864AD" w:rsidP="00D864AD">
            <w:pPr>
              <w:widowControl/>
              <w:numPr>
                <w:ilvl w:val="0"/>
                <w:numId w:val="5"/>
              </w:numPr>
              <w:suppressAutoHyphens/>
              <w:rPr>
                <w:rFonts w:ascii="Calibri" w:eastAsia="Times New Roman" w:hAnsi="Calibri"/>
                <w:sz w:val="20"/>
                <w:szCs w:val="20"/>
                <w:lang w:eastAsia="zh-CN"/>
              </w:rPr>
            </w:pPr>
            <w:r w:rsidRPr="00D864AD">
              <w:rPr>
                <w:rFonts w:ascii="Calibri" w:eastAsia="Times New Roman" w:hAnsi="Calibri"/>
                <w:sz w:val="20"/>
                <w:szCs w:val="20"/>
                <w:lang w:eastAsia="zh-CN"/>
              </w:rPr>
              <w:t>Website</w:t>
            </w:r>
          </w:p>
        </w:tc>
      </w:tr>
      <w:tr w:rsidR="00D864AD" w:rsidRPr="00D864AD" w14:paraId="0989DB47"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8B1D6C9" w14:textId="77777777" w:rsidR="00D864AD" w:rsidRPr="00D864AD" w:rsidRDefault="00D864AD" w:rsidP="00D864AD">
            <w:pPr>
              <w:widowControl/>
              <w:numPr>
                <w:ilvl w:val="0"/>
                <w:numId w:val="5"/>
              </w:numPr>
              <w:suppressAutoHyphens/>
              <w:snapToGrid w:val="0"/>
              <w:rPr>
                <w:rFonts w:ascii="Calibri" w:eastAsia="Times New Roman" w:hAnsi="Calibri"/>
                <w:sz w:val="20"/>
                <w:szCs w:val="20"/>
                <w:lang w:eastAsia="zh-CN"/>
              </w:rPr>
            </w:pPr>
            <w:r w:rsidRPr="00D864AD">
              <w:rPr>
                <w:rFonts w:ascii="Calibri" w:eastAsia="Times New Roman" w:hAnsi="Calibri"/>
                <w:sz w:val="20"/>
                <w:szCs w:val="20"/>
                <w:lang w:eastAsia="zh-CN"/>
              </w:rPr>
              <w:t>Trading name (if different)</w:t>
            </w:r>
          </w:p>
        </w:tc>
      </w:tr>
      <w:tr w:rsidR="00D864AD" w:rsidRPr="00D864AD" w14:paraId="66EDF070"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8ADE8BF" w14:textId="77777777" w:rsidR="00D864AD" w:rsidRPr="00D864AD" w:rsidRDefault="00D864AD" w:rsidP="00D864AD">
            <w:pPr>
              <w:widowControl/>
              <w:numPr>
                <w:ilvl w:val="0"/>
                <w:numId w:val="5"/>
              </w:numPr>
              <w:suppressAutoHyphens/>
              <w:snapToGrid w:val="0"/>
              <w:rPr>
                <w:rFonts w:ascii="Calibri" w:eastAsia="Times New Roman" w:hAnsi="Calibri"/>
                <w:sz w:val="20"/>
                <w:szCs w:val="20"/>
                <w:lang w:eastAsia="zh-CN"/>
              </w:rPr>
            </w:pPr>
            <w:r w:rsidRPr="00D864AD">
              <w:rPr>
                <w:rFonts w:ascii="Calibri" w:eastAsia="Times New Roman" w:hAnsi="Calibri"/>
                <w:sz w:val="20"/>
                <w:szCs w:val="20"/>
                <w:lang w:eastAsia="zh-CN"/>
              </w:rPr>
              <w:t>Name, address and domicile of any associated or subsidiary companies to be included (information provided must include these companies’ activities)</w:t>
            </w:r>
          </w:p>
          <w:p w14:paraId="12C69279" w14:textId="77777777" w:rsidR="00D864AD" w:rsidRPr="00D864AD" w:rsidRDefault="00D864AD" w:rsidP="00D864AD">
            <w:pPr>
              <w:widowControl/>
              <w:suppressAutoHyphens/>
              <w:rPr>
                <w:rFonts w:ascii="Calibri" w:eastAsia="Times New Roman" w:hAnsi="Calibri"/>
                <w:sz w:val="20"/>
                <w:szCs w:val="20"/>
                <w:lang w:eastAsia="zh-CN"/>
              </w:rPr>
            </w:pPr>
          </w:p>
        </w:tc>
      </w:tr>
      <w:tr w:rsidR="00D864AD" w:rsidRPr="00A366BA" w14:paraId="78896ECB"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2DF9A3" w14:textId="77777777" w:rsidR="00D864AD" w:rsidRPr="00A366BA" w:rsidRDefault="00D864AD" w:rsidP="00D864AD">
            <w:pPr>
              <w:widowControl/>
              <w:numPr>
                <w:ilvl w:val="0"/>
                <w:numId w:val="5"/>
              </w:numPr>
              <w:suppressAutoHyphens/>
              <w:snapToGrid w:val="0"/>
              <w:rPr>
                <w:rFonts w:ascii="Calibri" w:eastAsia="Times New Roman" w:hAnsi="Calibri"/>
                <w:sz w:val="20"/>
                <w:szCs w:val="20"/>
                <w:lang w:eastAsia="zh-CN"/>
              </w:rPr>
            </w:pPr>
            <w:r w:rsidRPr="00A366BA">
              <w:rPr>
                <w:rFonts w:ascii="Calibri" w:eastAsia="Times New Roman" w:hAnsi="Calibri"/>
                <w:sz w:val="20"/>
                <w:szCs w:val="20"/>
                <w:lang w:eastAsia="zh-CN"/>
              </w:rPr>
              <w:t>Trade Association membership details</w:t>
            </w:r>
          </w:p>
          <w:p w14:paraId="6BCED334" w14:textId="77777777" w:rsidR="00D864AD" w:rsidRPr="00A366BA" w:rsidRDefault="00D864AD" w:rsidP="00D864AD">
            <w:pPr>
              <w:widowControl/>
              <w:suppressAutoHyphens/>
              <w:rPr>
                <w:rFonts w:ascii="Calibri" w:eastAsia="Times New Roman" w:hAnsi="Calibri"/>
                <w:sz w:val="20"/>
                <w:szCs w:val="20"/>
                <w:lang w:eastAsia="zh-CN"/>
              </w:rPr>
            </w:pPr>
          </w:p>
        </w:tc>
      </w:tr>
      <w:tr w:rsidR="00D864AD" w:rsidRPr="00D864AD" w14:paraId="16CB867A" w14:textId="77777777" w:rsidTr="00265942">
        <w:tblPrEx>
          <w:tblCellMar>
            <w:top w:w="0" w:type="dxa"/>
            <w:bottom w:w="0" w:type="dxa"/>
          </w:tblCellMar>
        </w:tblPrEx>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6C5A28" w14:textId="77777777" w:rsidR="00D864AD" w:rsidRPr="00D864AD" w:rsidRDefault="00D864AD" w:rsidP="00D864AD">
            <w:pPr>
              <w:widowControl/>
              <w:numPr>
                <w:ilvl w:val="0"/>
                <w:numId w:val="5"/>
              </w:numPr>
              <w:suppressAutoHyphens/>
              <w:rPr>
                <w:rFonts w:ascii="Calibri" w:eastAsia="Times New Roman" w:hAnsi="Calibri"/>
                <w:sz w:val="20"/>
                <w:szCs w:val="20"/>
                <w:lang w:eastAsia="zh-CN"/>
              </w:rPr>
            </w:pPr>
            <w:bookmarkStart w:id="0" w:name="_Hlk472326134"/>
            <w:bookmarkEnd w:id="0"/>
            <w:r w:rsidRPr="00D864AD">
              <w:rPr>
                <w:rFonts w:ascii="Calibri" w:eastAsia="Times New Roman" w:hAnsi="Calibri"/>
                <w:sz w:val="20"/>
                <w:szCs w:val="20"/>
                <w:lang w:eastAsia="zh-CN"/>
              </w:rPr>
              <w:t>Number of Staff</w:t>
            </w:r>
          </w:p>
        </w:tc>
      </w:tr>
    </w:tbl>
    <w:p w14:paraId="1D682D00" w14:textId="77777777" w:rsidR="00A366BA" w:rsidRDefault="00A366BA" w:rsidP="00D864AD">
      <w:pPr>
        <w:pStyle w:val="BodyText"/>
        <w:spacing w:before="122"/>
      </w:pPr>
    </w:p>
    <w:p w14:paraId="05AF1471" w14:textId="77777777" w:rsidR="00A366BA" w:rsidRDefault="00A366BA" w:rsidP="00D864AD">
      <w:pPr>
        <w:pStyle w:val="BodyText"/>
        <w:spacing w:before="122"/>
      </w:pPr>
    </w:p>
    <w:p w14:paraId="7CA7B7AE" w14:textId="77777777" w:rsidR="00A366BA" w:rsidRDefault="00A366BA" w:rsidP="00D864AD">
      <w:pPr>
        <w:pStyle w:val="BodyText"/>
        <w:spacing w:before="122"/>
      </w:pPr>
    </w:p>
    <w:p w14:paraId="4940DF09" w14:textId="77777777" w:rsidR="00A366BA" w:rsidRDefault="00A366BA" w:rsidP="00A366BA">
      <w:pPr>
        <w:pStyle w:val="BodyText"/>
        <w:spacing w:after="360"/>
      </w:pPr>
    </w:p>
    <w:p w14:paraId="5C74F410" w14:textId="4093086E" w:rsidR="00FD1523" w:rsidRDefault="00CC09A6" w:rsidP="00D864AD">
      <w:pPr>
        <w:pStyle w:val="BodyText"/>
        <w:spacing w:before="122"/>
        <w:sectPr w:rsidR="00FD1523">
          <w:footerReference w:type="default" r:id="rId8"/>
          <w:pgSz w:w="11906" w:h="16838"/>
          <w:pgMar w:top="700" w:right="880" w:bottom="900" w:left="820" w:header="0" w:footer="623" w:gutter="0"/>
          <w:cols w:space="720"/>
          <w:formProt w:val="0"/>
          <w:docGrid w:linePitch="100" w:charSpace="4096"/>
        </w:sectPr>
      </w:pPr>
      <w:r>
        <w:rPr>
          <w:noProof/>
        </w:rPr>
        <mc:AlternateContent>
          <mc:Choice Requires="wpg">
            <w:drawing>
              <wp:anchor distT="0" distB="0" distL="114300" distR="114300" simplePos="0" relativeHeight="8" behindDoc="1" locked="0" layoutInCell="1" allowOverlap="1" wp14:anchorId="247C444B" wp14:editId="4E54C0E5">
                <wp:simplePos x="0" y="0"/>
                <wp:positionH relativeFrom="page">
                  <wp:posOffset>653415</wp:posOffset>
                </wp:positionH>
                <wp:positionV relativeFrom="paragraph">
                  <wp:posOffset>-387985</wp:posOffset>
                </wp:positionV>
                <wp:extent cx="6236970" cy="13335"/>
                <wp:effectExtent l="0" t="0" r="0" b="0"/>
                <wp:wrapNone/>
                <wp:docPr id="12" name="Group 49"/>
                <wp:cNvGraphicFramePr/>
                <a:graphic xmlns:a="http://schemas.openxmlformats.org/drawingml/2006/main">
                  <a:graphicData uri="http://schemas.microsoft.com/office/word/2010/wordprocessingGroup">
                    <wpg:wgp>
                      <wpg:cNvGrpSpPr/>
                      <wpg:grpSpPr>
                        <a:xfrm>
                          <a:off x="0" y="0"/>
                          <a:ext cx="6236280" cy="12600"/>
                          <a:chOff x="0" y="0"/>
                          <a:chExt cx="0" cy="0"/>
                        </a:xfrm>
                      </wpg:grpSpPr>
                      <wps:wsp>
                        <wps:cNvPr id="861317114" name="Free-form: Shape 861317114"/>
                        <wps:cNvSpPr/>
                        <wps:spPr>
                          <a:xfrm>
                            <a:off x="0" y="0"/>
                            <a:ext cx="12240" cy="10080"/>
                          </a:xfrm>
                          <a:custGeom>
                            <a:avLst/>
                            <a:gdLst/>
                            <a:ahLst/>
                            <a:cxnLst/>
                            <a:rect l="l" t="t" r="r" b="b"/>
                            <a:pathLst>
                              <a:path w="20" h="20">
                                <a:moveTo>
                                  <a:pt x="0" y="9"/>
                                </a:moveTo>
                                <a:lnTo>
                                  <a:pt x="9" y="9"/>
                                </a:lnTo>
                                <a:lnTo>
                                  <a:pt x="9" y="0"/>
                                </a:lnTo>
                                <a:lnTo>
                                  <a:pt x="0" y="0"/>
                                </a:lnTo>
                                <a:lnTo>
                                  <a:pt x="0" y="9"/>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545894352" name="Free-form: Shape 1545894352"/>
                        <wps:cNvSpPr/>
                        <wps:spPr>
                          <a:xfrm>
                            <a:off x="6480" y="2520"/>
                            <a:ext cx="6230160" cy="10080"/>
                          </a:xfrm>
                          <a:custGeom>
                            <a:avLst/>
                            <a:gdLst/>
                            <a:ahLst/>
                            <a:cxnLst/>
                            <a:rect l="l" t="t" r="r" b="b"/>
                            <a:pathLst>
                              <a:path w="9811" h="20">
                                <a:moveTo>
                                  <a:pt x="0" y="0"/>
                                </a:moveTo>
                                <a:lnTo>
                                  <a:pt x="981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49" style="position:absolute;margin-left:51.45pt;margin-top:-30.55pt;width:491.1pt;height:1pt" coordorigin="1029,-611" coordsize="9822,20"/>
            </w:pict>
          </mc:Fallback>
        </mc:AlternateContent>
      </w:r>
      <w:r>
        <w:rPr>
          <w:noProof/>
        </w:rPr>
        <mc:AlternateContent>
          <mc:Choice Requires="wps">
            <w:drawing>
              <wp:anchor distT="0" distB="0" distL="114300" distR="114300" simplePos="0" relativeHeight="9" behindDoc="1" locked="0" layoutInCell="1" allowOverlap="1" wp14:anchorId="2478EE41" wp14:editId="4E58FE04">
                <wp:simplePos x="0" y="0"/>
                <wp:positionH relativeFrom="page">
                  <wp:posOffset>653415</wp:posOffset>
                </wp:positionH>
                <wp:positionV relativeFrom="paragraph">
                  <wp:posOffset>-132715</wp:posOffset>
                </wp:positionV>
                <wp:extent cx="6236970" cy="13335"/>
                <wp:effectExtent l="0" t="0" r="0" b="0"/>
                <wp:wrapNone/>
                <wp:docPr id="13" name="Freeform 52"/>
                <wp:cNvGraphicFramePr/>
                <a:graphic xmlns:a="http://schemas.openxmlformats.org/drawingml/2006/main">
                  <a:graphicData uri="http://schemas.microsoft.com/office/word/2010/wordprocessingShape">
                    <wps:wsp>
                      <wps:cNvSpPr/>
                      <wps:spPr>
                        <a:xfrm>
                          <a:off x="0" y="0"/>
                          <a:ext cx="6236280" cy="12600"/>
                        </a:xfrm>
                        <a:custGeom>
                          <a:avLst/>
                          <a:gdLst/>
                          <a:ahLst/>
                          <a:cxnLst/>
                          <a:rect l="l" t="t" r="r" b="b"/>
                          <a:pathLst>
                            <a:path w="9821" h="20">
                              <a:moveTo>
                                <a:pt x="0" y="0"/>
                              </a:moveTo>
                              <a:lnTo>
                                <a:pt x="982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tbl>
      <w:tblPr>
        <w:tblW w:w="9856" w:type="dxa"/>
        <w:tblInd w:w="210"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3100F852" w14:textId="77777777">
        <w:trPr>
          <w:trHeight w:val="307"/>
        </w:trPr>
        <w:tc>
          <w:tcPr>
            <w:tcW w:w="9856" w:type="dxa"/>
            <w:tcBorders>
              <w:top w:val="single" w:sz="4" w:space="0" w:color="000001"/>
              <w:left w:val="single" w:sz="4" w:space="0" w:color="000001"/>
              <w:right w:val="single" w:sz="4" w:space="0" w:color="000001"/>
            </w:tcBorders>
            <w:shd w:val="clear" w:color="auto" w:fill="EFEFEF"/>
            <w:tcMar>
              <w:left w:w="-5" w:type="dxa"/>
            </w:tcMar>
          </w:tcPr>
          <w:p w14:paraId="0DC3F0FE"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lastRenderedPageBreak/>
              <w:t>PART B</w:t>
            </w:r>
          </w:p>
        </w:tc>
      </w:tr>
      <w:tr w:rsidR="00FD1523" w14:paraId="668FE9F4" w14:textId="77777777">
        <w:trPr>
          <w:trHeight w:val="309"/>
        </w:trPr>
        <w:tc>
          <w:tcPr>
            <w:tcW w:w="9856" w:type="dxa"/>
            <w:tcBorders>
              <w:left w:val="single" w:sz="4" w:space="0" w:color="000001"/>
              <w:bottom w:val="single" w:sz="4" w:space="0" w:color="000001"/>
              <w:right w:val="single" w:sz="4" w:space="0" w:color="000001"/>
            </w:tcBorders>
            <w:shd w:val="clear" w:color="auto" w:fill="00AFEF"/>
            <w:tcMar>
              <w:left w:w="-5" w:type="dxa"/>
            </w:tcMar>
          </w:tcPr>
          <w:p w14:paraId="0D433689"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ABOUT YOUR BUSINESS</w:t>
            </w:r>
          </w:p>
        </w:tc>
      </w:tr>
    </w:tbl>
    <w:p w14:paraId="3A0F1AB8" w14:textId="77777777" w:rsidR="00FD1523" w:rsidRDefault="00FD1523">
      <w:pPr>
        <w:pStyle w:val="BodyText"/>
        <w:spacing w:before="5"/>
        <w:rPr>
          <w:sz w:val="25"/>
          <w:szCs w:val="25"/>
        </w:rPr>
      </w:pPr>
    </w:p>
    <w:tbl>
      <w:tblPr>
        <w:tblW w:w="985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1B1C8F0D" w14:textId="77777777">
        <w:trPr>
          <w:trHeight w:val="309"/>
        </w:trPr>
        <w:tc>
          <w:tcPr>
            <w:tcW w:w="9856"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7080DFF4"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1) Equipment Schedule</w:t>
            </w:r>
          </w:p>
        </w:tc>
      </w:tr>
    </w:tbl>
    <w:p w14:paraId="31A89F7E" w14:textId="77777777" w:rsidR="00FD1523" w:rsidRDefault="00CC09A6">
      <w:pPr>
        <w:pStyle w:val="BodyText"/>
        <w:spacing w:before="120"/>
        <w:ind w:left="312"/>
      </w:pPr>
      <w:r>
        <w:t>Please provide details of your current owned and leased equipment:</w:t>
      </w:r>
    </w:p>
    <w:tbl>
      <w:tblPr>
        <w:tblW w:w="9861"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2482"/>
        <w:gridCol w:w="1055"/>
        <w:gridCol w:w="1054"/>
        <w:gridCol w:w="1054"/>
        <w:gridCol w:w="1054"/>
        <w:gridCol w:w="1052"/>
        <w:gridCol w:w="1055"/>
        <w:gridCol w:w="1055"/>
      </w:tblGrid>
      <w:tr w:rsidR="00FD1523" w14:paraId="2D22709A" w14:textId="77777777" w:rsidTr="00D864AD">
        <w:trPr>
          <w:trHeight w:val="777"/>
        </w:trPr>
        <w:tc>
          <w:tcPr>
            <w:tcW w:w="2482"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2CFB8056" w14:textId="77777777" w:rsidR="00FD1523" w:rsidRDefault="00CC09A6">
            <w:pPr>
              <w:pStyle w:val="TableParagraph"/>
              <w:ind w:left="107" w:right="313"/>
              <w:rPr>
                <w:rFonts w:ascii="Verdana" w:hAnsi="Verdana" w:cs="Verdana"/>
                <w:b/>
                <w:bCs/>
                <w:sz w:val="16"/>
                <w:szCs w:val="16"/>
              </w:rPr>
            </w:pPr>
            <w:r>
              <w:rPr>
                <w:rFonts w:ascii="Verdana" w:hAnsi="Verdana" w:cs="Verdana"/>
                <w:b/>
                <w:bCs/>
                <w:sz w:val="16"/>
                <w:szCs w:val="16"/>
              </w:rPr>
              <w:t>Container Fleet details and values</w:t>
            </w:r>
          </w:p>
        </w:tc>
        <w:tc>
          <w:tcPr>
            <w:tcW w:w="1055"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47773BBB" w14:textId="77777777" w:rsidR="00FD1523" w:rsidRDefault="00FD1523">
            <w:pPr>
              <w:pStyle w:val="TableParagraph"/>
              <w:spacing w:before="11"/>
              <w:rPr>
                <w:rFonts w:ascii="Verdana" w:hAnsi="Verdana" w:cs="Verdana"/>
                <w:sz w:val="15"/>
                <w:szCs w:val="15"/>
              </w:rPr>
            </w:pPr>
          </w:p>
          <w:p w14:paraId="443B62A1" w14:textId="77777777" w:rsidR="00FD1523" w:rsidRDefault="00CC09A6">
            <w:pPr>
              <w:pStyle w:val="TableParagraph"/>
              <w:spacing w:before="1" w:line="190" w:lineRule="atLeast"/>
              <w:ind w:left="138" w:right="125"/>
              <w:jc w:val="center"/>
              <w:rPr>
                <w:rFonts w:ascii="Verdana" w:hAnsi="Verdana" w:cs="Verdana"/>
                <w:sz w:val="16"/>
                <w:szCs w:val="16"/>
              </w:rPr>
            </w:pPr>
            <w:r>
              <w:rPr>
                <w:rFonts w:ascii="Verdana" w:hAnsi="Verdana" w:cs="Verdana"/>
                <w:sz w:val="16"/>
                <w:szCs w:val="16"/>
              </w:rPr>
              <w:t>Container number range</w:t>
            </w:r>
          </w:p>
        </w:tc>
        <w:tc>
          <w:tcPr>
            <w:tcW w:w="1054"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35439155" w14:textId="77777777" w:rsidR="00FD1523" w:rsidRDefault="00FD1523">
            <w:pPr>
              <w:pStyle w:val="TableParagraph"/>
              <w:rPr>
                <w:rFonts w:ascii="Verdana" w:hAnsi="Verdana" w:cs="Verdana"/>
                <w:sz w:val="20"/>
                <w:szCs w:val="20"/>
              </w:rPr>
            </w:pPr>
          </w:p>
          <w:p w14:paraId="7C2B315B" w14:textId="77777777" w:rsidR="00FD1523" w:rsidRDefault="00CC09A6">
            <w:pPr>
              <w:pStyle w:val="TableParagraph"/>
              <w:spacing w:before="145" w:line="190" w:lineRule="atLeast"/>
              <w:ind w:left="226" w:right="178" w:hanging="20"/>
              <w:rPr>
                <w:rFonts w:ascii="Verdana" w:hAnsi="Verdana" w:cs="Verdana"/>
                <w:sz w:val="16"/>
                <w:szCs w:val="16"/>
              </w:rPr>
            </w:pPr>
            <w:r>
              <w:rPr>
                <w:rFonts w:ascii="Verdana" w:hAnsi="Verdana" w:cs="Verdana"/>
                <w:sz w:val="16"/>
                <w:szCs w:val="16"/>
              </w:rPr>
              <w:t>Number of units</w:t>
            </w:r>
          </w:p>
        </w:tc>
        <w:tc>
          <w:tcPr>
            <w:tcW w:w="1054"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20117B34" w14:textId="77777777" w:rsidR="00FD1523" w:rsidRDefault="00FD1523">
            <w:pPr>
              <w:pStyle w:val="TableParagraph"/>
              <w:spacing w:before="11"/>
              <w:rPr>
                <w:rFonts w:ascii="Verdana" w:hAnsi="Verdana" w:cs="Verdana"/>
                <w:sz w:val="15"/>
                <w:szCs w:val="15"/>
              </w:rPr>
            </w:pPr>
          </w:p>
          <w:p w14:paraId="59B03934" w14:textId="77777777" w:rsidR="00FD1523" w:rsidRDefault="00CC09A6">
            <w:pPr>
              <w:pStyle w:val="TableParagraph"/>
              <w:spacing w:before="1" w:line="190" w:lineRule="atLeast"/>
              <w:ind w:left="111" w:right="103"/>
              <w:jc w:val="center"/>
              <w:rPr>
                <w:rFonts w:ascii="Verdana" w:hAnsi="Verdana" w:cs="Verdana"/>
                <w:sz w:val="16"/>
                <w:szCs w:val="16"/>
              </w:rPr>
            </w:pPr>
            <w:r>
              <w:rPr>
                <w:rFonts w:ascii="Verdana" w:hAnsi="Verdana" w:cs="Verdana"/>
                <w:sz w:val="16"/>
                <w:szCs w:val="16"/>
              </w:rPr>
              <w:t>Unit Value (inc. currency)</w:t>
            </w:r>
          </w:p>
        </w:tc>
        <w:tc>
          <w:tcPr>
            <w:tcW w:w="1054"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588F6C63" w14:textId="77777777" w:rsidR="00FD1523" w:rsidRDefault="00CC09A6">
            <w:pPr>
              <w:pStyle w:val="TableParagraph"/>
              <w:spacing w:before="5" w:line="194" w:lineRule="exact"/>
              <w:ind w:left="139" w:right="131" w:hanging="3"/>
              <w:jc w:val="center"/>
              <w:rPr>
                <w:rFonts w:ascii="Verdana" w:hAnsi="Verdana" w:cs="Verdana"/>
                <w:sz w:val="16"/>
                <w:szCs w:val="16"/>
              </w:rPr>
            </w:pPr>
            <w:r>
              <w:rPr>
                <w:rFonts w:ascii="Verdana" w:hAnsi="Verdana" w:cs="Verdana"/>
                <w:sz w:val="16"/>
                <w:szCs w:val="16"/>
              </w:rPr>
              <w:t>Total Value (inc. currency)</w:t>
            </w:r>
          </w:p>
        </w:tc>
        <w:tc>
          <w:tcPr>
            <w:tcW w:w="1052"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113DEC68" w14:textId="77777777" w:rsidR="00FD1523" w:rsidRDefault="00FD1523">
            <w:pPr>
              <w:pStyle w:val="TableParagraph"/>
              <w:spacing w:before="11"/>
              <w:rPr>
                <w:rFonts w:ascii="Verdana" w:hAnsi="Verdana" w:cs="Verdana"/>
                <w:sz w:val="15"/>
                <w:szCs w:val="15"/>
              </w:rPr>
            </w:pPr>
          </w:p>
          <w:p w14:paraId="0FA30E7A" w14:textId="77777777" w:rsidR="00FD1523" w:rsidRDefault="00CC09A6">
            <w:pPr>
              <w:pStyle w:val="TableParagraph"/>
              <w:spacing w:before="1" w:line="190" w:lineRule="atLeast"/>
              <w:ind w:left="192" w:right="185"/>
              <w:jc w:val="center"/>
              <w:rPr>
                <w:rFonts w:ascii="Verdana" w:hAnsi="Verdana" w:cs="Verdana"/>
                <w:sz w:val="16"/>
                <w:szCs w:val="16"/>
              </w:rPr>
            </w:pPr>
            <w:r>
              <w:rPr>
                <w:rFonts w:ascii="Verdana" w:hAnsi="Verdana" w:cs="Verdana"/>
                <w:sz w:val="16"/>
                <w:szCs w:val="16"/>
              </w:rPr>
              <w:t>Average Age (years)</w:t>
            </w:r>
          </w:p>
        </w:tc>
        <w:tc>
          <w:tcPr>
            <w:tcW w:w="1055"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7D6F16BD" w14:textId="77777777" w:rsidR="00FD1523" w:rsidRDefault="00FD1523">
            <w:pPr>
              <w:pStyle w:val="TableParagraph"/>
              <w:spacing w:before="11"/>
              <w:rPr>
                <w:rFonts w:ascii="Verdana" w:hAnsi="Verdana" w:cs="Verdana"/>
                <w:sz w:val="15"/>
                <w:szCs w:val="15"/>
              </w:rPr>
            </w:pPr>
          </w:p>
          <w:p w14:paraId="29C8483F" w14:textId="77777777" w:rsidR="00FD1523" w:rsidRDefault="00CC09A6">
            <w:pPr>
              <w:pStyle w:val="TableParagraph"/>
              <w:spacing w:before="1" w:line="190" w:lineRule="atLeast"/>
              <w:ind w:left="139" w:right="127" w:firstLine="1"/>
              <w:jc w:val="center"/>
              <w:rPr>
                <w:rFonts w:ascii="Verdana" w:hAnsi="Verdana" w:cs="Verdana"/>
                <w:sz w:val="16"/>
                <w:szCs w:val="16"/>
              </w:rPr>
            </w:pPr>
            <w:r>
              <w:rPr>
                <w:rFonts w:ascii="Verdana" w:hAnsi="Verdana" w:cs="Verdana"/>
                <w:sz w:val="16"/>
                <w:szCs w:val="16"/>
              </w:rPr>
              <w:t>%age Owned or Leased</w:t>
            </w:r>
          </w:p>
        </w:tc>
        <w:tc>
          <w:tcPr>
            <w:tcW w:w="1055"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03886ED5" w14:textId="77777777" w:rsidR="00FD1523" w:rsidRDefault="00FD1523">
            <w:pPr>
              <w:pStyle w:val="TableParagraph"/>
              <w:spacing w:before="11"/>
              <w:rPr>
                <w:rFonts w:ascii="Verdana" w:hAnsi="Verdana" w:cs="Verdana"/>
                <w:sz w:val="15"/>
                <w:szCs w:val="15"/>
              </w:rPr>
            </w:pPr>
          </w:p>
          <w:p w14:paraId="2410A1F8" w14:textId="77777777" w:rsidR="00FD1523" w:rsidRDefault="00CC09A6">
            <w:pPr>
              <w:pStyle w:val="TableParagraph"/>
              <w:spacing w:before="1" w:line="190" w:lineRule="atLeast"/>
              <w:ind w:left="123" w:right="116"/>
              <w:jc w:val="center"/>
              <w:rPr>
                <w:rFonts w:ascii="Verdana" w:hAnsi="Verdana" w:cs="Verdana"/>
                <w:spacing w:val="-5"/>
                <w:sz w:val="16"/>
                <w:szCs w:val="16"/>
              </w:rPr>
            </w:pPr>
            <w:r>
              <w:rPr>
                <w:rFonts w:ascii="Verdana" w:hAnsi="Verdana" w:cs="Verdana"/>
                <w:sz w:val="16"/>
                <w:szCs w:val="16"/>
              </w:rPr>
              <w:t>%age used in US</w:t>
            </w:r>
            <w:r>
              <w:rPr>
                <w:rFonts w:ascii="Verdana" w:hAnsi="Verdana" w:cs="Verdana"/>
                <w:spacing w:val="11"/>
                <w:sz w:val="16"/>
                <w:szCs w:val="16"/>
              </w:rPr>
              <w:t xml:space="preserve"> </w:t>
            </w:r>
            <w:r>
              <w:rPr>
                <w:rFonts w:ascii="Verdana" w:hAnsi="Verdana" w:cs="Verdana"/>
                <w:spacing w:val="-5"/>
                <w:sz w:val="16"/>
                <w:szCs w:val="16"/>
              </w:rPr>
              <w:t>Trades</w:t>
            </w:r>
          </w:p>
        </w:tc>
      </w:tr>
      <w:tr w:rsidR="00FD1523" w14:paraId="1FDE11BD" w14:textId="77777777" w:rsidTr="00D864AD">
        <w:trPr>
          <w:trHeight w:val="281"/>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467EB1" w14:textId="77777777" w:rsidR="00FD1523" w:rsidRDefault="00CC09A6">
            <w:pPr>
              <w:pStyle w:val="TableParagraph"/>
              <w:spacing w:line="190" w:lineRule="exact"/>
              <w:ind w:left="107"/>
              <w:rPr>
                <w:rFonts w:ascii="Verdana" w:hAnsi="Verdana" w:cs="Verdana"/>
                <w:sz w:val="16"/>
                <w:szCs w:val="16"/>
              </w:rPr>
            </w:pPr>
            <w:r>
              <w:rPr>
                <w:rFonts w:ascii="Verdana" w:hAnsi="Verdana" w:cs="Verdana"/>
                <w:sz w:val="16"/>
                <w:szCs w:val="16"/>
              </w:rPr>
              <w:t>40' Dry vans</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770F5D"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952C10"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3C85461"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59DCAA"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D732DEA"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B540C7"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282D2CE" w14:textId="77777777" w:rsidR="00FD1523" w:rsidRDefault="00FD1523">
            <w:pPr>
              <w:pStyle w:val="TableParagraph"/>
              <w:rPr>
                <w:rFonts w:ascii="Times New Roman" w:hAnsi="Times New Roman" w:cs="Times New Roman"/>
                <w:sz w:val="16"/>
                <w:szCs w:val="16"/>
              </w:rPr>
            </w:pPr>
          </w:p>
        </w:tc>
      </w:tr>
      <w:tr w:rsidR="00FD1523" w14:paraId="376BBAA3"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5B3E87"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Dry Vans</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87A83BB"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1C69BC"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11321C"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BC035B"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D9BA30"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C88E4A"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79854" w14:textId="77777777" w:rsidR="00FD1523" w:rsidRDefault="00FD1523">
            <w:pPr>
              <w:pStyle w:val="TableParagraph"/>
              <w:rPr>
                <w:rFonts w:ascii="Times New Roman" w:hAnsi="Times New Roman" w:cs="Times New Roman"/>
                <w:sz w:val="16"/>
                <w:szCs w:val="16"/>
              </w:rPr>
            </w:pPr>
          </w:p>
        </w:tc>
      </w:tr>
      <w:tr w:rsidR="00FD1523" w14:paraId="1A4D751D"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AE3DD2D"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Dry Van Hi Cube</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A8D8A5"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28C0EDB"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222A407"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FB6A6C"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2E8ED2"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29E31B"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FA7453" w14:textId="77777777" w:rsidR="00FD1523" w:rsidRDefault="00FD1523">
            <w:pPr>
              <w:pStyle w:val="TableParagraph"/>
              <w:rPr>
                <w:rFonts w:ascii="Times New Roman" w:hAnsi="Times New Roman" w:cs="Times New Roman"/>
                <w:sz w:val="16"/>
                <w:szCs w:val="16"/>
              </w:rPr>
            </w:pPr>
          </w:p>
        </w:tc>
      </w:tr>
      <w:tr w:rsidR="00FD1523" w14:paraId="1436BB04"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928EA9"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Dry Vans Hi Cube</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977BAEB"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14A94D3"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3C391F"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2682544"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6A74B9"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0CC0EF"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75287F6" w14:textId="77777777" w:rsidR="00FD1523" w:rsidRDefault="00FD1523">
            <w:pPr>
              <w:pStyle w:val="TableParagraph"/>
              <w:rPr>
                <w:rFonts w:ascii="Times New Roman" w:hAnsi="Times New Roman" w:cs="Times New Roman"/>
                <w:sz w:val="16"/>
                <w:szCs w:val="16"/>
              </w:rPr>
            </w:pPr>
          </w:p>
        </w:tc>
      </w:tr>
      <w:tr w:rsidR="00D864AD" w14:paraId="01C150DC"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2F9D04" w14:textId="764A6E3B" w:rsidR="00D864AD" w:rsidRDefault="00D864AD">
            <w:pPr>
              <w:pStyle w:val="TableParagraph"/>
              <w:spacing w:line="194" w:lineRule="exact"/>
              <w:ind w:left="107"/>
              <w:rPr>
                <w:rFonts w:ascii="Verdana" w:hAnsi="Verdana" w:cs="Verdana"/>
                <w:sz w:val="16"/>
                <w:szCs w:val="16"/>
              </w:rPr>
            </w:pPr>
            <w:r>
              <w:rPr>
                <w:rFonts w:ascii="Verdana" w:hAnsi="Verdana" w:cs="Verdana"/>
                <w:sz w:val="16"/>
                <w:szCs w:val="16"/>
              </w:rPr>
              <w:t>20’ Temperature Controlled</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A78CEE" w14:textId="77777777" w:rsidR="00D864AD" w:rsidRDefault="00D864AD">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D63E34" w14:textId="77777777" w:rsidR="00D864AD" w:rsidRDefault="00D864AD">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1D567E" w14:textId="77777777" w:rsidR="00D864AD" w:rsidRDefault="00D864AD">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88BCE27" w14:textId="77777777" w:rsidR="00D864AD" w:rsidRDefault="00D864AD">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7098B7" w14:textId="77777777" w:rsidR="00D864AD" w:rsidRDefault="00D864AD">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89F898F" w14:textId="77777777" w:rsidR="00D864AD" w:rsidRDefault="00D864AD">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6D0E10" w14:textId="77777777" w:rsidR="00D864AD" w:rsidRDefault="00D864AD">
            <w:pPr>
              <w:pStyle w:val="TableParagraph"/>
              <w:rPr>
                <w:rFonts w:ascii="Times New Roman" w:hAnsi="Times New Roman" w:cs="Times New Roman"/>
                <w:sz w:val="16"/>
                <w:szCs w:val="16"/>
              </w:rPr>
            </w:pPr>
          </w:p>
        </w:tc>
      </w:tr>
      <w:tr w:rsidR="00FD1523" w14:paraId="0F78D112"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A7E0FD"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Temperature Controlled</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6F05A0"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37C269"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2A1694"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B0FCD6"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E08C1C"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56BFD5D"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E3C7E7" w14:textId="77777777" w:rsidR="00FD1523" w:rsidRDefault="00FD1523">
            <w:pPr>
              <w:pStyle w:val="TableParagraph"/>
              <w:rPr>
                <w:rFonts w:ascii="Times New Roman" w:hAnsi="Times New Roman" w:cs="Times New Roman"/>
                <w:sz w:val="16"/>
                <w:szCs w:val="16"/>
              </w:rPr>
            </w:pPr>
          </w:p>
        </w:tc>
      </w:tr>
      <w:tr w:rsidR="00FD1523" w14:paraId="7CCBF565"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F96599"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Fantainer</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2BB720E"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C1343E6"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A20ACF8"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2986B8E"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62E8AB"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84F043"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023C30" w14:textId="77777777" w:rsidR="00FD1523" w:rsidRDefault="00FD1523">
            <w:pPr>
              <w:pStyle w:val="TableParagraph"/>
              <w:rPr>
                <w:rFonts w:ascii="Times New Roman" w:hAnsi="Times New Roman" w:cs="Times New Roman"/>
                <w:sz w:val="16"/>
                <w:szCs w:val="16"/>
              </w:rPr>
            </w:pPr>
          </w:p>
        </w:tc>
      </w:tr>
      <w:tr w:rsidR="00FD1523" w14:paraId="5C59442E"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921C8D"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Fantainer</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5E269C"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5FC2342"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E18D18"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BEE9DB3"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24968B"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B04D61"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9557E1" w14:textId="77777777" w:rsidR="00FD1523" w:rsidRDefault="00FD1523">
            <w:pPr>
              <w:pStyle w:val="TableParagraph"/>
              <w:rPr>
                <w:rFonts w:ascii="Times New Roman" w:hAnsi="Times New Roman" w:cs="Times New Roman"/>
                <w:sz w:val="16"/>
                <w:szCs w:val="16"/>
              </w:rPr>
            </w:pPr>
          </w:p>
        </w:tc>
      </w:tr>
      <w:tr w:rsidR="00FD1523" w14:paraId="24F192B3"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9972B3"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Flatrack</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4D21CA4"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A16A5E"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A7A40C2"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133D8C"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02D135B"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4C4853"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7F6FD2" w14:textId="77777777" w:rsidR="00FD1523" w:rsidRDefault="00FD1523">
            <w:pPr>
              <w:pStyle w:val="TableParagraph"/>
              <w:rPr>
                <w:rFonts w:ascii="Times New Roman" w:hAnsi="Times New Roman" w:cs="Times New Roman"/>
                <w:sz w:val="16"/>
                <w:szCs w:val="16"/>
              </w:rPr>
            </w:pPr>
          </w:p>
        </w:tc>
      </w:tr>
      <w:tr w:rsidR="00FD1523" w14:paraId="0721D095"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959479"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Flatrack</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6DCFAF"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C52B5D"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11D70DD"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7FC593"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CB5278"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C27BD08"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8BA411" w14:textId="77777777" w:rsidR="00FD1523" w:rsidRDefault="00FD1523">
            <w:pPr>
              <w:pStyle w:val="TableParagraph"/>
              <w:rPr>
                <w:rFonts w:ascii="Times New Roman" w:hAnsi="Times New Roman" w:cs="Times New Roman"/>
                <w:sz w:val="16"/>
                <w:szCs w:val="16"/>
              </w:rPr>
            </w:pPr>
          </w:p>
        </w:tc>
      </w:tr>
      <w:tr w:rsidR="00FD1523" w14:paraId="42CC6314"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4BA4A5"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Open Top</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BF8107A"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9CFD8D"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B7CCFB"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3FB350"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CF0744"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567146"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4485C3" w14:textId="77777777" w:rsidR="00FD1523" w:rsidRDefault="00FD1523">
            <w:pPr>
              <w:pStyle w:val="TableParagraph"/>
              <w:rPr>
                <w:rFonts w:ascii="Times New Roman" w:hAnsi="Times New Roman" w:cs="Times New Roman"/>
                <w:sz w:val="16"/>
                <w:szCs w:val="16"/>
              </w:rPr>
            </w:pPr>
          </w:p>
        </w:tc>
      </w:tr>
      <w:tr w:rsidR="00FD1523" w14:paraId="0900E7E0"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01DCEB"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Open Top</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084F75F"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129C61"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5F6CD"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D9F956"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3F5F1D"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30B393"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65F8A6" w14:textId="77777777" w:rsidR="00FD1523" w:rsidRDefault="00FD1523">
            <w:pPr>
              <w:pStyle w:val="TableParagraph"/>
              <w:rPr>
                <w:rFonts w:ascii="Times New Roman" w:hAnsi="Times New Roman" w:cs="Times New Roman"/>
                <w:sz w:val="16"/>
                <w:szCs w:val="16"/>
              </w:rPr>
            </w:pPr>
          </w:p>
        </w:tc>
      </w:tr>
      <w:tr w:rsidR="00FD1523" w14:paraId="2AADC98A"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2CC419D"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20' Tanktainer</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FDD137"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4501920"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E0D1FE"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E4D04C"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17B0F9"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ED3798"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57A94DD" w14:textId="77777777" w:rsidR="00FD1523" w:rsidRDefault="00FD1523">
            <w:pPr>
              <w:pStyle w:val="TableParagraph"/>
              <w:rPr>
                <w:rFonts w:ascii="Times New Roman" w:hAnsi="Times New Roman" w:cs="Times New Roman"/>
                <w:sz w:val="16"/>
                <w:szCs w:val="16"/>
              </w:rPr>
            </w:pPr>
          </w:p>
        </w:tc>
      </w:tr>
      <w:tr w:rsidR="00FD1523" w14:paraId="0CB62967"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8197225"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40' Tanktainer</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33CEC6E"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46FC85"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525BE0"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39B66E3"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BC6C305"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3346545"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C1DC25D" w14:textId="77777777" w:rsidR="00FD1523" w:rsidRDefault="00FD1523">
            <w:pPr>
              <w:pStyle w:val="TableParagraph"/>
              <w:rPr>
                <w:rFonts w:ascii="Times New Roman" w:hAnsi="Times New Roman" w:cs="Times New Roman"/>
                <w:sz w:val="16"/>
                <w:szCs w:val="16"/>
              </w:rPr>
            </w:pPr>
          </w:p>
        </w:tc>
      </w:tr>
      <w:tr w:rsidR="00FD1523" w14:paraId="54A2CB7B"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5F1010" w14:textId="77777777" w:rsidR="00FD1523" w:rsidRDefault="00CC09A6">
            <w:pPr>
              <w:pStyle w:val="TableParagraph"/>
              <w:ind w:left="107"/>
              <w:rPr>
                <w:rFonts w:ascii="Verdana" w:hAnsi="Verdana" w:cs="Verdana"/>
                <w:sz w:val="16"/>
                <w:szCs w:val="16"/>
              </w:rPr>
            </w:pPr>
            <w:r>
              <w:rPr>
                <w:rFonts w:ascii="Verdana" w:hAnsi="Verdana" w:cs="Verdana"/>
                <w:sz w:val="16"/>
                <w:szCs w:val="16"/>
              </w:rPr>
              <w:t>Trailers</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0F7FFC5"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1BE6C2"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70712E"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6B296E1"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52ECCF"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53AE71"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581ECF" w14:textId="77777777" w:rsidR="00FD1523" w:rsidRDefault="00FD1523">
            <w:pPr>
              <w:pStyle w:val="TableParagraph"/>
              <w:rPr>
                <w:rFonts w:ascii="Times New Roman" w:hAnsi="Times New Roman" w:cs="Times New Roman"/>
                <w:sz w:val="16"/>
                <w:szCs w:val="16"/>
              </w:rPr>
            </w:pPr>
          </w:p>
        </w:tc>
      </w:tr>
      <w:tr w:rsidR="00FD1523" w14:paraId="2B5B2B72" w14:textId="77777777" w:rsidTr="00D864AD">
        <w:trPr>
          <w:trHeight w:val="282"/>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4651730"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Chassis</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373653"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2BD63C"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C68B99"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9E63138"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FAF381"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5C849D"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585253" w14:textId="77777777" w:rsidR="00FD1523" w:rsidRDefault="00FD1523">
            <w:pPr>
              <w:pStyle w:val="TableParagraph"/>
              <w:rPr>
                <w:rFonts w:ascii="Times New Roman" w:hAnsi="Times New Roman" w:cs="Times New Roman"/>
                <w:sz w:val="16"/>
                <w:szCs w:val="16"/>
              </w:rPr>
            </w:pPr>
          </w:p>
        </w:tc>
      </w:tr>
      <w:tr w:rsidR="00FD1523" w14:paraId="0A29BC70" w14:textId="77777777" w:rsidTr="00D864AD">
        <w:trPr>
          <w:trHeight w:val="285"/>
        </w:trPr>
        <w:tc>
          <w:tcPr>
            <w:tcW w:w="248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9E8077" w14:textId="77777777" w:rsidR="00FD1523" w:rsidRDefault="00CC09A6">
            <w:pPr>
              <w:pStyle w:val="TableParagraph"/>
              <w:spacing w:line="194" w:lineRule="exact"/>
              <w:ind w:left="107"/>
              <w:rPr>
                <w:rFonts w:ascii="Verdana" w:hAnsi="Verdana" w:cs="Verdana"/>
                <w:sz w:val="16"/>
                <w:szCs w:val="16"/>
              </w:rPr>
            </w:pPr>
            <w:r>
              <w:rPr>
                <w:rFonts w:ascii="Verdana" w:hAnsi="Verdana" w:cs="Verdana"/>
                <w:sz w:val="16"/>
                <w:szCs w:val="16"/>
              </w:rPr>
              <w:t>Other</w:t>
            </w: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B33D15"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3B1F07"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222590" w14:textId="77777777" w:rsidR="00FD1523" w:rsidRDefault="00FD1523">
            <w:pPr>
              <w:pStyle w:val="TableParagraph"/>
              <w:rPr>
                <w:rFonts w:ascii="Times New Roman" w:hAnsi="Times New Roman" w:cs="Times New Roman"/>
                <w:sz w:val="16"/>
                <w:szCs w:val="16"/>
              </w:rPr>
            </w:pPr>
          </w:p>
        </w:tc>
        <w:tc>
          <w:tcPr>
            <w:tcW w:w="10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D07CCDE" w14:textId="77777777" w:rsidR="00FD1523" w:rsidRDefault="00FD1523">
            <w:pPr>
              <w:pStyle w:val="TableParagraph"/>
              <w:rPr>
                <w:rFonts w:ascii="Times New Roman" w:hAnsi="Times New Roman" w:cs="Times New Roman"/>
                <w:sz w:val="16"/>
                <w:szCs w:val="16"/>
              </w:rPr>
            </w:pPr>
          </w:p>
        </w:tc>
        <w:tc>
          <w:tcPr>
            <w:tcW w:w="10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4B4C66"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6BEA052" w14:textId="77777777" w:rsidR="00FD1523" w:rsidRDefault="00FD1523">
            <w:pPr>
              <w:pStyle w:val="TableParagraph"/>
              <w:rPr>
                <w:rFonts w:ascii="Times New Roman" w:hAnsi="Times New Roman" w:cs="Times New Roman"/>
                <w:sz w:val="16"/>
                <w:szCs w:val="16"/>
              </w:rPr>
            </w:pPr>
          </w:p>
        </w:tc>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195DA2" w14:textId="77777777" w:rsidR="00FD1523" w:rsidRDefault="00FD1523">
            <w:pPr>
              <w:pStyle w:val="TableParagraph"/>
              <w:rPr>
                <w:rFonts w:ascii="Times New Roman" w:hAnsi="Times New Roman" w:cs="Times New Roman"/>
                <w:sz w:val="16"/>
                <w:szCs w:val="16"/>
              </w:rPr>
            </w:pPr>
          </w:p>
        </w:tc>
      </w:tr>
    </w:tbl>
    <w:p w14:paraId="7E2ECB15" w14:textId="77777777" w:rsidR="00FD1523" w:rsidRDefault="00FD1523">
      <w:pPr>
        <w:pStyle w:val="BodyText"/>
        <w:spacing w:before="3"/>
        <w:rPr>
          <w:sz w:val="25"/>
          <w:szCs w:val="25"/>
        </w:rPr>
      </w:pPr>
    </w:p>
    <w:tbl>
      <w:tblPr>
        <w:tblW w:w="985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6866D9A9" w14:textId="77777777">
        <w:trPr>
          <w:trHeight w:val="309"/>
        </w:trPr>
        <w:tc>
          <w:tcPr>
            <w:tcW w:w="9856"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6431DFE2"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2) Carrying Vessel details</w:t>
            </w:r>
          </w:p>
        </w:tc>
      </w:tr>
    </w:tbl>
    <w:p w14:paraId="4CB90C33" w14:textId="77777777" w:rsidR="00FD1523" w:rsidRDefault="00CC09A6">
      <w:pPr>
        <w:pStyle w:val="BodyText"/>
        <w:spacing w:before="120"/>
        <w:ind w:left="312"/>
      </w:pPr>
      <w:r>
        <w:t>Please provide estimates for the fleet values for the last 4 years and an explanation for any variations over 10% p.a.:</w:t>
      </w:r>
    </w:p>
    <w:tbl>
      <w:tblPr>
        <w:tblW w:w="9857"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2093"/>
        <w:gridCol w:w="1256"/>
        <w:gridCol w:w="874"/>
        <w:gridCol w:w="1558"/>
        <w:gridCol w:w="1560"/>
        <w:gridCol w:w="1108"/>
        <w:gridCol w:w="1408"/>
      </w:tblGrid>
      <w:tr w:rsidR="00FD1523" w14:paraId="693C267D" w14:textId="77777777">
        <w:trPr>
          <w:trHeight w:val="702"/>
        </w:trPr>
        <w:tc>
          <w:tcPr>
            <w:tcW w:w="2092"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7215D844" w14:textId="77777777" w:rsidR="00FD1523" w:rsidRDefault="00FD1523">
            <w:pPr>
              <w:pStyle w:val="TableParagraph"/>
              <w:rPr>
                <w:rFonts w:ascii="Verdana" w:hAnsi="Verdana" w:cs="Verdana"/>
                <w:sz w:val="20"/>
                <w:szCs w:val="20"/>
              </w:rPr>
            </w:pPr>
          </w:p>
          <w:p w14:paraId="4B169D71" w14:textId="77777777" w:rsidR="00FD1523" w:rsidRDefault="00FD1523">
            <w:pPr>
              <w:pStyle w:val="TableParagraph"/>
              <w:spacing w:before="10"/>
              <w:rPr>
                <w:rFonts w:ascii="Verdana" w:hAnsi="Verdana" w:cs="Verdana"/>
                <w:sz w:val="21"/>
                <w:szCs w:val="21"/>
              </w:rPr>
            </w:pPr>
          </w:p>
          <w:p w14:paraId="3DA2D1E4" w14:textId="77777777" w:rsidR="00FD1523" w:rsidRDefault="00CC09A6">
            <w:pPr>
              <w:pStyle w:val="TableParagraph"/>
              <w:spacing w:line="174" w:lineRule="exact"/>
              <w:ind w:left="528"/>
              <w:rPr>
                <w:rFonts w:ascii="Verdana" w:hAnsi="Verdana" w:cs="Verdana"/>
                <w:sz w:val="16"/>
                <w:szCs w:val="16"/>
              </w:rPr>
            </w:pPr>
            <w:r>
              <w:rPr>
                <w:rFonts w:ascii="Verdana" w:hAnsi="Verdana" w:cs="Verdana"/>
                <w:sz w:val="16"/>
                <w:szCs w:val="16"/>
              </w:rPr>
              <w:t>Vessel Name</w:t>
            </w:r>
          </w:p>
        </w:tc>
        <w:tc>
          <w:tcPr>
            <w:tcW w:w="1256"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2A5AE980" w14:textId="77777777" w:rsidR="00FD1523" w:rsidRDefault="00FD1523">
            <w:pPr>
              <w:pStyle w:val="TableParagraph"/>
              <w:rPr>
                <w:rFonts w:ascii="Verdana" w:hAnsi="Verdana" w:cs="Verdana"/>
                <w:sz w:val="20"/>
                <w:szCs w:val="20"/>
              </w:rPr>
            </w:pPr>
          </w:p>
          <w:p w14:paraId="7CBCACE3" w14:textId="77777777" w:rsidR="00FD1523" w:rsidRDefault="00FD1523">
            <w:pPr>
              <w:pStyle w:val="TableParagraph"/>
              <w:spacing w:before="10"/>
              <w:rPr>
                <w:rFonts w:ascii="Verdana" w:hAnsi="Verdana" w:cs="Verdana"/>
                <w:sz w:val="21"/>
                <w:szCs w:val="21"/>
              </w:rPr>
            </w:pPr>
          </w:p>
          <w:p w14:paraId="6D41750D" w14:textId="77777777" w:rsidR="00FD1523" w:rsidRDefault="00CC09A6">
            <w:pPr>
              <w:pStyle w:val="TableParagraph"/>
              <w:spacing w:line="174" w:lineRule="exact"/>
              <w:ind w:left="170"/>
              <w:rPr>
                <w:rFonts w:ascii="Verdana" w:hAnsi="Verdana" w:cs="Verdana"/>
                <w:sz w:val="16"/>
                <w:szCs w:val="16"/>
              </w:rPr>
            </w:pPr>
            <w:r>
              <w:rPr>
                <w:rFonts w:ascii="Verdana" w:hAnsi="Verdana" w:cs="Verdana"/>
                <w:sz w:val="16"/>
                <w:szCs w:val="16"/>
              </w:rPr>
              <w:t>Vessel type</w:t>
            </w:r>
          </w:p>
        </w:tc>
        <w:tc>
          <w:tcPr>
            <w:tcW w:w="874"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033465D8" w14:textId="77777777" w:rsidR="00FD1523" w:rsidRDefault="00FD1523">
            <w:pPr>
              <w:pStyle w:val="TableParagraph"/>
              <w:rPr>
                <w:rFonts w:ascii="Verdana" w:hAnsi="Verdana" w:cs="Verdana"/>
                <w:sz w:val="20"/>
                <w:szCs w:val="20"/>
              </w:rPr>
            </w:pPr>
          </w:p>
          <w:p w14:paraId="0C33B529" w14:textId="77777777" w:rsidR="00FD1523" w:rsidRDefault="00FD1523">
            <w:pPr>
              <w:pStyle w:val="TableParagraph"/>
              <w:spacing w:before="10"/>
              <w:rPr>
                <w:rFonts w:ascii="Verdana" w:hAnsi="Verdana" w:cs="Verdana"/>
                <w:sz w:val="21"/>
                <w:szCs w:val="21"/>
              </w:rPr>
            </w:pPr>
          </w:p>
          <w:p w14:paraId="36B9A763" w14:textId="77777777" w:rsidR="00FD1523" w:rsidRDefault="00CC09A6">
            <w:pPr>
              <w:pStyle w:val="TableParagraph"/>
              <w:spacing w:line="174" w:lineRule="exact"/>
              <w:ind w:left="283"/>
              <w:rPr>
                <w:rFonts w:ascii="Verdana" w:hAnsi="Verdana" w:cs="Verdana"/>
                <w:sz w:val="16"/>
                <w:szCs w:val="16"/>
              </w:rPr>
            </w:pPr>
            <w:r>
              <w:rPr>
                <w:rFonts w:ascii="Verdana" w:hAnsi="Verdana" w:cs="Verdana"/>
                <w:sz w:val="16"/>
                <w:szCs w:val="16"/>
              </w:rPr>
              <w:t>Age</w:t>
            </w:r>
          </w:p>
        </w:tc>
        <w:tc>
          <w:tcPr>
            <w:tcW w:w="1558"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0B5741FF" w14:textId="77777777" w:rsidR="00FD1523" w:rsidRDefault="00FD1523">
            <w:pPr>
              <w:pStyle w:val="TableParagraph"/>
              <w:rPr>
                <w:rFonts w:ascii="Verdana" w:hAnsi="Verdana" w:cs="Verdana"/>
                <w:sz w:val="20"/>
                <w:szCs w:val="20"/>
              </w:rPr>
            </w:pPr>
          </w:p>
          <w:p w14:paraId="2D8B914E" w14:textId="77777777" w:rsidR="00FD1523" w:rsidRDefault="00FD1523">
            <w:pPr>
              <w:pStyle w:val="TableParagraph"/>
              <w:spacing w:before="10"/>
              <w:rPr>
                <w:rFonts w:ascii="Verdana" w:hAnsi="Verdana" w:cs="Verdana"/>
                <w:sz w:val="21"/>
                <w:szCs w:val="21"/>
              </w:rPr>
            </w:pPr>
          </w:p>
          <w:p w14:paraId="5E52239E" w14:textId="77777777" w:rsidR="00FD1523" w:rsidRDefault="00CC09A6">
            <w:pPr>
              <w:pStyle w:val="TableParagraph"/>
              <w:spacing w:line="174" w:lineRule="exact"/>
              <w:ind w:left="594" w:right="582"/>
              <w:jc w:val="center"/>
              <w:rPr>
                <w:rFonts w:ascii="Verdana" w:hAnsi="Verdana" w:cs="Verdana"/>
                <w:sz w:val="16"/>
                <w:szCs w:val="16"/>
              </w:rPr>
            </w:pPr>
            <w:r>
              <w:rPr>
                <w:rFonts w:ascii="Verdana" w:hAnsi="Verdana" w:cs="Verdana"/>
                <w:sz w:val="16"/>
                <w:szCs w:val="16"/>
              </w:rPr>
              <w:t>Flag</w:t>
            </w:r>
          </w:p>
        </w:tc>
        <w:tc>
          <w:tcPr>
            <w:tcW w:w="1560"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102D4CC7" w14:textId="77777777" w:rsidR="00FD1523" w:rsidRDefault="00FD1523">
            <w:pPr>
              <w:pStyle w:val="TableParagraph"/>
              <w:rPr>
                <w:rFonts w:ascii="Verdana" w:hAnsi="Verdana" w:cs="Verdana"/>
                <w:sz w:val="20"/>
                <w:szCs w:val="20"/>
              </w:rPr>
            </w:pPr>
          </w:p>
          <w:p w14:paraId="34E722BE" w14:textId="77777777" w:rsidR="00FD1523" w:rsidRDefault="00FD1523">
            <w:pPr>
              <w:pStyle w:val="TableParagraph"/>
              <w:spacing w:before="10"/>
              <w:rPr>
                <w:rFonts w:ascii="Verdana" w:hAnsi="Verdana" w:cs="Verdana"/>
                <w:sz w:val="21"/>
                <w:szCs w:val="21"/>
              </w:rPr>
            </w:pPr>
          </w:p>
          <w:p w14:paraId="222CB28F" w14:textId="77777777" w:rsidR="00FD1523" w:rsidRDefault="00CC09A6">
            <w:pPr>
              <w:pStyle w:val="TableParagraph"/>
              <w:spacing w:line="174" w:lineRule="exact"/>
              <w:ind w:left="550" w:right="540"/>
              <w:jc w:val="center"/>
              <w:rPr>
                <w:rFonts w:ascii="Verdana" w:hAnsi="Verdana" w:cs="Verdana"/>
                <w:sz w:val="16"/>
                <w:szCs w:val="16"/>
              </w:rPr>
            </w:pPr>
            <w:r>
              <w:rPr>
                <w:rFonts w:ascii="Verdana" w:hAnsi="Verdana" w:cs="Verdana"/>
                <w:sz w:val="16"/>
                <w:szCs w:val="16"/>
              </w:rPr>
              <w:t>Class</w:t>
            </w:r>
          </w:p>
        </w:tc>
        <w:tc>
          <w:tcPr>
            <w:tcW w:w="1108"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27CAE221" w14:textId="77777777" w:rsidR="00FD1523" w:rsidRDefault="00FD1523">
            <w:pPr>
              <w:pStyle w:val="TableParagraph"/>
              <w:spacing w:before="10"/>
              <w:rPr>
                <w:rFonts w:ascii="Verdana" w:hAnsi="Verdana" w:cs="Verdana"/>
                <w:sz w:val="25"/>
                <w:szCs w:val="25"/>
              </w:rPr>
            </w:pPr>
          </w:p>
          <w:p w14:paraId="2D51DF16" w14:textId="77777777" w:rsidR="00FD1523" w:rsidRDefault="00CC09A6">
            <w:pPr>
              <w:pStyle w:val="TableParagraph"/>
              <w:ind w:left="188" w:right="178"/>
              <w:jc w:val="center"/>
              <w:rPr>
                <w:rFonts w:ascii="Verdana" w:hAnsi="Verdana" w:cs="Verdana"/>
                <w:sz w:val="16"/>
                <w:szCs w:val="16"/>
              </w:rPr>
            </w:pPr>
            <w:r>
              <w:rPr>
                <w:rFonts w:ascii="Verdana" w:hAnsi="Verdana" w:cs="Verdana"/>
                <w:sz w:val="16"/>
                <w:szCs w:val="16"/>
              </w:rPr>
              <w:t>TEU</w:t>
            </w:r>
          </w:p>
          <w:p w14:paraId="38E81354" w14:textId="77777777" w:rsidR="00FD1523" w:rsidRDefault="00CC09A6">
            <w:pPr>
              <w:pStyle w:val="TableParagraph"/>
              <w:spacing w:line="174" w:lineRule="exact"/>
              <w:ind w:left="188" w:right="179"/>
              <w:jc w:val="center"/>
              <w:rPr>
                <w:rFonts w:ascii="Verdana" w:hAnsi="Verdana" w:cs="Verdana"/>
                <w:sz w:val="16"/>
                <w:szCs w:val="16"/>
              </w:rPr>
            </w:pPr>
            <w:r>
              <w:rPr>
                <w:rFonts w:ascii="Verdana" w:hAnsi="Verdana" w:cs="Verdana"/>
                <w:sz w:val="16"/>
                <w:szCs w:val="16"/>
              </w:rPr>
              <w:t>Capacity</w:t>
            </w:r>
          </w:p>
        </w:tc>
        <w:tc>
          <w:tcPr>
            <w:tcW w:w="1408"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3A3A4A2B" w14:textId="77777777" w:rsidR="00FD1523" w:rsidRDefault="00CC09A6">
            <w:pPr>
              <w:pStyle w:val="TableParagraph"/>
              <w:spacing w:before="119" w:line="190" w:lineRule="atLeast"/>
              <w:ind w:left="189" w:right="174"/>
              <w:jc w:val="center"/>
              <w:rPr>
                <w:rFonts w:ascii="Verdana" w:hAnsi="Verdana" w:cs="Verdana"/>
                <w:sz w:val="16"/>
                <w:szCs w:val="16"/>
              </w:rPr>
            </w:pPr>
            <w:r>
              <w:rPr>
                <w:rFonts w:ascii="Verdana" w:hAnsi="Verdana" w:cs="Verdana"/>
                <w:sz w:val="16"/>
                <w:szCs w:val="16"/>
              </w:rPr>
              <w:t>Average TEU carried per voyage</w:t>
            </w:r>
          </w:p>
        </w:tc>
      </w:tr>
      <w:tr w:rsidR="00FD1523" w14:paraId="21857070" w14:textId="77777777">
        <w:trPr>
          <w:trHeight w:val="585"/>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9D8591"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19E4B2"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672C0C"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11A8B7"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8264F4"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678A68"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35803C" w14:textId="77777777" w:rsidR="00FD1523" w:rsidRDefault="00FD1523">
            <w:pPr>
              <w:pStyle w:val="TableParagraph"/>
              <w:rPr>
                <w:rFonts w:ascii="Times New Roman" w:hAnsi="Times New Roman" w:cs="Times New Roman"/>
                <w:sz w:val="16"/>
                <w:szCs w:val="16"/>
              </w:rPr>
            </w:pPr>
          </w:p>
        </w:tc>
      </w:tr>
      <w:tr w:rsidR="00FD1523" w14:paraId="39A08905" w14:textId="77777777">
        <w:trPr>
          <w:trHeight w:val="583"/>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374F15"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E19CAA"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43FCE6"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49E6E9"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2C4CF0"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907A4A"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B04053" w14:textId="77777777" w:rsidR="00FD1523" w:rsidRDefault="00FD1523">
            <w:pPr>
              <w:pStyle w:val="TableParagraph"/>
              <w:rPr>
                <w:rFonts w:ascii="Times New Roman" w:hAnsi="Times New Roman" w:cs="Times New Roman"/>
                <w:sz w:val="16"/>
                <w:szCs w:val="16"/>
              </w:rPr>
            </w:pPr>
          </w:p>
        </w:tc>
      </w:tr>
      <w:tr w:rsidR="00FD1523" w14:paraId="0233DCF3" w14:textId="77777777">
        <w:trPr>
          <w:trHeight w:val="582"/>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B548A0"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BB00AB9"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984AEC"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C7F3957"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C7B73E"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3CD8A16"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37292F" w14:textId="77777777" w:rsidR="00FD1523" w:rsidRDefault="00FD1523">
            <w:pPr>
              <w:pStyle w:val="TableParagraph"/>
              <w:rPr>
                <w:rFonts w:ascii="Times New Roman" w:hAnsi="Times New Roman" w:cs="Times New Roman"/>
                <w:sz w:val="16"/>
                <w:szCs w:val="16"/>
              </w:rPr>
            </w:pPr>
          </w:p>
        </w:tc>
      </w:tr>
      <w:tr w:rsidR="00FD1523" w14:paraId="54068345" w14:textId="77777777">
        <w:trPr>
          <w:trHeight w:val="582"/>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B006E9"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05C7B3"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CB1190"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6DC51C"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12FB07E"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92AC37"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E576AC" w14:textId="77777777" w:rsidR="00FD1523" w:rsidRDefault="00FD1523">
            <w:pPr>
              <w:pStyle w:val="TableParagraph"/>
              <w:rPr>
                <w:rFonts w:ascii="Times New Roman" w:hAnsi="Times New Roman" w:cs="Times New Roman"/>
                <w:sz w:val="16"/>
                <w:szCs w:val="16"/>
              </w:rPr>
            </w:pPr>
          </w:p>
        </w:tc>
      </w:tr>
      <w:tr w:rsidR="00FD1523" w14:paraId="00847D49" w14:textId="77777777">
        <w:trPr>
          <w:trHeight w:val="585"/>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8E6BF4B"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454FD3"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14389A"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CC5BD0"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EB1BAC"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91588C"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FEBC25" w14:textId="77777777" w:rsidR="00FD1523" w:rsidRDefault="00FD1523">
            <w:pPr>
              <w:pStyle w:val="TableParagraph"/>
              <w:rPr>
                <w:rFonts w:ascii="Times New Roman" w:hAnsi="Times New Roman" w:cs="Times New Roman"/>
                <w:sz w:val="16"/>
                <w:szCs w:val="16"/>
              </w:rPr>
            </w:pPr>
          </w:p>
        </w:tc>
      </w:tr>
      <w:tr w:rsidR="00FD1523" w14:paraId="61CF64E1" w14:textId="77777777">
        <w:trPr>
          <w:trHeight w:val="582"/>
        </w:trPr>
        <w:tc>
          <w:tcPr>
            <w:tcW w:w="209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5C70294" w14:textId="77777777" w:rsidR="00FD1523" w:rsidRDefault="00FD1523">
            <w:pPr>
              <w:pStyle w:val="TableParagraph"/>
              <w:rPr>
                <w:rFonts w:ascii="Times New Roman" w:hAnsi="Times New Roman" w:cs="Times New Roman"/>
                <w:sz w:val="16"/>
                <w:szCs w:val="16"/>
              </w:rPr>
            </w:pP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BAD649" w14:textId="77777777" w:rsidR="00FD1523" w:rsidRDefault="00FD1523">
            <w:pPr>
              <w:pStyle w:val="TableParagraph"/>
              <w:rPr>
                <w:rFonts w:ascii="Times New Roman" w:hAnsi="Times New Roman" w:cs="Times New Roman"/>
                <w:sz w:val="16"/>
                <w:szCs w:val="16"/>
              </w:rPr>
            </w:pPr>
          </w:p>
        </w:tc>
        <w:tc>
          <w:tcPr>
            <w:tcW w:w="8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BB90E7" w14:textId="77777777" w:rsidR="00FD1523" w:rsidRDefault="00FD1523">
            <w:pPr>
              <w:pStyle w:val="TableParagraph"/>
              <w:rPr>
                <w:rFonts w:ascii="Times New Roman" w:hAnsi="Times New Roman" w:cs="Times New Roman"/>
                <w:sz w:val="16"/>
                <w:szCs w:val="16"/>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B2B46E" w14:textId="77777777" w:rsidR="00FD1523" w:rsidRDefault="00FD1523">
            <w:pPr>
              <w:pStyle w:val="TableParagraph"/>
              <w:rPr>
                <w:rFonts w:ascii="Times New Roman" w:hAnsi="Times New Roman" w:cs="Times New Roman"/>
                <w:sz w:val="16"/>
                <w:szCs w:val="16"/>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C09085" w14:textId="77777777" w:rsidR="00FD1523" w:rsidRDefault="00FD1523">
            <w:pPr>
              <w:pStyle w:val="TableParagraph"/>
              <w:rPr>
                <w:rFonts w:ascii="Times New Roman" w:hAnsi="Times New Roman" w:cs="Times New Roman"/>
                <w:sz w:val="16"/>
                <w:szCs w:val="16"/>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74E667" w14:textId="77777777" w:rsidR="00FD1523" w:rsidRDefault="00FD1523">
            <w:pPr>
              <w:pStyle w:val="TableParagraph"/>
              <w:rPr>
                <w:rFonts w:ascii="Times New Roman" w:hAnsi="Times New Roman" w:cs="Times New Roman"/>
                <w:sz w:val="16"/>
                <w:szCs w:val="16"/>
              </w:rPr>
            </w:pPr>
          </w:p>
        </w:tc>
        <w:tc>
          <w:tcPr>
            <w:tcW w:w="14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B7DE14" w14:textId="77777777" w:rsidR="00FD1523" w:rsidRDefault="00FD1523">
            <w:pPr>
              <w:pStyle w:val="TableParagraph"/>
              <w:rPr>
                <w:rFonts w:ascii="Times New Roman" w:hAnsi="Times New Roman" w:cs="Times New Roman"/>
                <w:sz w:val="16"/>
                <w:szCs w:val="16"/>
              </w:rPr>
            </w:pPr>
          </w:p>
        </w:tc>
      </w:tr>
    </w:tbl>
    <w:p w14:paraId="6C5DEDBE" w14:textId="77777777" w:rsidR="00FD1523" w:rsidRDefault="00FD1523">
      <w:pPr>
        <w:rPr>
          <w:rFonts w:ascii="Verdana" w:hAnsi="Verdana" w:cs="Verdana"/>
          <w:sz w:val="16"/>
          <w:szCs w:val="16"/>
        </w:rPr>
        <w:sectPr w:rsidR="00FD1523">
          <w:headerReference w:type="default" r:id="rId9"/>
          <w:footerReference w:type="default" r:id="rId10"/>
          <w:pgSz w:w="11906" w:h="16838"/>
          <w:pgMar w:top="700" w:right="880" w:bottom="900" w:left="820" w:header="0" w:footer="623" w:gutter="0"/>
          <w:cols w:space="720"/>
          <w:formProt w:val="0"/>
          <w:docGrid w:linePitch="100" w:charSpace="4096"/>
        </w:sectPr>
      </w:pPr>
    </w:p>
    <w:tbl>
      <w:tblPr>
        <w:tblW w:w="985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5F73283C" w14:textId="77777777">
        <w:trPr>
          <w:trHeight w:val="309"/>
        </w:trPr>
        <w:tc>
          <w:tcPr>
            <w:tcW w:w="9856"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6A768257"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lastRenderedPageBreak/>
              <w:t>3) Trading Pattern</w:t>
            </w:r>
          </w:p>
        </w:tc>
      </w:tr>
    </w:tbl>
    <w:p w14:paraId="5FDB5D76" w14:textId="77777777" w:rsidR="00FD1523" w:rsidRDefault="00CC09A6">
      <w:pPr>
        <w:pStyle w:val="BodyText"/>
        <w:spacing w:before="120"/>
        <w:ind w:left="312" w:right="439"/>
      </w:pPr>
      <w:r>
        <w:t>Please provide the port rotations for the trade routes operated and indicate what percentage of your total equipment movements apply to each trade route (remember to include full and empty movements:</w:t>
      </w:r>
    </w:p>
    <w:tbl>
      <w:tblPr>
        <w:tblW w:w="985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1A50FC07" w14:textId="77777777">
        <w:trPr>
          <w:trHeight w:val="3304"/>
        </w:trPr>
        <w:tc>
          <w:tcPr>
            <w:tcW w:w="9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D9D65A2" w14:textId="77777777" w:rsidR="00FD1523" w:rsidRDefault="00FD1523">
            <w:pPr>
              <w:pStyle w:val="TableParagraph"/>
              <w:rPr>
                <w:rFonts w:ascii="Times New Roman" w:hAnsi="Times New Roman" w:cs="Times New Roman"/>
                <w:sz w:val="16"/>
                <w:szCs w:val="16"/>
              </w:rPr>
            </w:pPr>
          </w:p>
        </w:tc>
      </w:tr>
    </w:tbl>
    <w:p w14:paraId="2FE15BE8" w14:textId="77777777" w:rsidR="00FD1523" w:rsidRDefault="00FD1523">
      <w:pPr>
        <w:pStyle w:val="BodyText"/>
        <w:spacing w:before="5"/>
        <w:rPr>
          <w:sz w:val="25"/>
          <w:szCs w:val="25"/>
        </w:rPr>
      </w:pPr>
    </w:p>
    <w:tbl>
      <w:tblPr>
        <w:tblW w:w="985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56"/>
      </w:tblGrid>
      <w:tr w:rsidR="00FD1523" w14:paraId="65E39E9E" w14:textId="77777777">
        <w:trPr>
          <w:trHeight w:val="309"/>
        </w:trPr>
        <w:tc>
          <w:tcPr>
            <w:tcW w:w="9856"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738F9211" w14:textId="77777777" w:rsidR="00FD1523" w:rsidRDefault="00CC09A6">
            <w:pPr>
              <w:pStyle w:val="TableParagraph"/>
              <w:spacing w:before="58"/>
              <w:ind w:left="107"/>
              <w:rPr>
                <w:rFonts w:ascii="Verdana" w:hAnsi="Verdana" w:cs="Verdana"/>
                <w:b/>
                <w:bCs/>
                <w:sz w:val="16"/>
                <w:szCs w:val="16"/>
              </w:rPr>
            </w:pPr>
            <w:r>
              <w:rPr>
                <w:rFonts w:ascii="Verdana" w:hAnsi="Verdana" w:cs="Verdana"/>
                <w:b/>
                <w:bCs/>
                <w:sz w:val="16"/>
                <w:szCs w:val="16"/>
              </w:rPr>
              <w:t>4) Locations</w:t>
            </w:r>
          </w:p>
        </w:tc>
      </w:tr>
      <w:tr w:rsidR="00FD1523" w14:paraId="552E9BE0" w14:textId="77777777">
        <w:trPr>
          <w:trHeight w:val="702"/>
        </w:trPr>
        <w:tc>
          <w:tcPr>
            <w:tcW w:w="9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8490AC2" w14:textId="77777777" w:rsidR="00FD1523" w:rsidRDefault="00CC09A6">
            <w:pPr>
              <w:pStyle w:val="TableParagraph"/>
              <w:spacing w:before="119" w:line="190" w:lineRule="atLeast"/>
              <w:ind w:left="107" w:right="643"/>
              <w:rPr>
                <w:rFonts w:ascii="Verdana" w:hAnsi="Verdana" w:cs="Verdana"/>
                <w:sz w:val="16"/>
                <w:szCs w:val="16"/>
              </w:rPr>
            </w:pPr>
            <w:r>
              <w:rPr>
                <w:rFonts w:ascii="Verdana" w:hAnsi="Verdana" w:cs="Verdana"/>
                <w:sz w:val="16"/>
                <w:szCs w:val="16"/>
              </w:rPr>
              <w:t>Please provide the addresses of your main equipment locations indicating the typical number of equipment units located there at any given time. These locations may include terminals and inland container parks, hubs and distribution centres</w:t>
            </w:r>
          </w:p>
        </w:tc>
      </w:tr>
      <w:tr w:rsidR="00FD1523" w14:paraId="51ABF5AE" w14:textId="77777777">
        <w:trPr>
          <w:trHeight w:val="3403"/>
        </w:trPr>
        <w:tc>
          <w:tcPr>
            <w:tcW w:w="9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1ED3B0" w14:textId="77777777" w:rsidR="00FD1523" w:rsidRDefault="00FD1523">
            <w:pPr>
              <w:pStyle w:val="TableParagraph"/>
              <w:rPr>
                <w:rFonts w:ascii="Times New Roman" w:hAnsi="Times New Roman" w:cs="Times New Roman"/>
                <w:sz w:val="16"/>
                <w:szCs w:val="16"/>
              </w:rPr>
            </w:pPr>
          </w:p>
        </w:tc>
      </w:tr>
    </w:tbl>
    <w:p w14:paraId="4CFD0008" w14:textId="77777777" w:rsidR="00FD1523" w:rsidRDefault="00FD1523">
      <w:pPr>
        <w:rPr>
          <w:rFonts w:ascii="Verdana" w:hAnsi="Verdana" w:cs="Verdana"/>
          <w:sz w:val="25"/>
          <w:szCs w:val="25"/>
        </w:rPr>
        <w:sectPr w:rsidR="00FD1523">
          <w:headerReference w:type="default" r:id="rId11"/>
          <w:footerReference w:type="default" r:id="rId12"/>
          <w:pgSz w:w="11906" w:h="16838"/>
          <w:pgMar w:top="700" w:right="880" w:bottom="900" w:left="820" w:header="0" w:footer="623" w:gutter="0"/>
          <w:cols w:space="720"/>
          <w:formProt w:val="0"/>
          <w:docGrid w:linePitch="100" w:charSpace="4096"/>
        </w:sectPr>
      </w:pPr>
    </w:p>
    <w:tbl>
      <w:tblPr>
        <w:tblW w:w="9830" w:type="dxa"/>
        <w:tblInd w:w="210"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9830"/>
      </w:tblGrid>
      <w:tr w:rsidR="00FD1523" w14:paraId="42E153D7" w14:textId="77777777">
        <w:trPr>
          <w:trHeight w:val="309"/>
        </w:trPr>
        <w:tc>
          <w:tcPr>
            <w:tcW w:w="9830" w:type="dxa"/>
            <w:tcBorders>
              <w:top w:val="single" w:sz="4" w:space="0" w:color="000001"/>
              <w:left w:val="single" w:sz="4" w:space="0" w:color="000001"/>
              <w:right w:val="single" w:sz="4" w:space="0" w:color="000001"/>
            </w:tcBorders>
            <w:shd w:val="clear" w:color="auto" w:fill="EFEFEF"/>
            <w:tcMar>
              <w:left w:w="-5" w:type="dxa"/>
            </w:tcMar>
          </w:tcPr>
          <w:p w14:paraId="20F71B5C"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lastRenderedPageBreak/>
              <w:t>PART C</w:t>
            </w:r>
          </w:p>
        </w:tc>
      </w:tr>
      <w:tr w:rsidR="00FD1523" w14:paraId="7583CADE" w14:textId="77777777">
        <w:trPr>
          <w:trHeight w:val="307"/>
        </w:trPr>
        <w:tc>
          <w:tcPr>
            <w:tcW w:w="9830" w:type="dxa"/>
            <w:tcBorders>
              <w:left w:val="single" w:sz="4" w:space="0" w:color="000001"/>
              <w:bottom w:val="single" w:sz="4" w:space="0" w:color="000001"/>
              <w:right w:val="single" w:sz="4" w:space="0" w:color="000001"/>
            </w:tcBorders>
            <w:shd w:val="clear" w:color="auto" w:fill="00AFEF"/>
            <w:tcMar>
              <w:left w:w="-5" w:type="dxa"/>
            </w:tcMar>
          </w:tcPr>
          <w:p w14:paraId="595A3A84"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ABOUT YOUR INSURANCE</w:t>
            </w:r>
          </w:p>
        </w:tc>
      </w:tr>
    </w:tbl>
    <w:p w14:paraId="5C0A9C96" w14:textId="77777777" w:rsidR="00FD1523" w:rsidRDefault="00FD1523">
      <w:pPr>
        <w:pStyle w:val="BodyText"/>
        <w:spacing w:before="9"/>
        <w:rPr>
          <w:sz w:val="25"/>
          <w:szCs w:val="25"/>
        </w:rPr>
      </w:pPr>
    </w:p>
    <w:tbl>
      <w:tblPr>
        <w:tblW w:w="9830"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30"/>
      </w:tblGrid>
      <w:tr w:rsidR="00FD1523" w14:paraId="325D94C2" w14:textId="77777777">
        <w:trPr>
          <w:trHeight w:val="309"/>
        </w:trPr>
        <w:tc>
          <w:tcPr>
            <w:tcW w:w="9830" w:type="dxa"/>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1E25FCBD"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1) Policy Extensions</w:t>
            </w:r>
          </w:p>
        </w:tc>
      </w:tr>
    </w:tbl>
    <w:p w14:paraId="4B20B5DC" w14:textId="77777777" w:rsidR="00FD1523" w:rsidRDefault="00CC09A6">
      <w:pPr>
        <w:pStyle w:val="BodyText"/>
        <w:spacing w:before="120"/>
        <w:ind w:left="312"/>
      </w:pPr>
      <w:r>
        <w:t>Please indicate if required</w:t>
      </w:r>
    </w:p>
    <w:tbl>
      <w:tblPr>
        <w:tblW w:w="9830"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830"/>
      </w:tblGrid>
      <w:tr w:rsidR="00FD1523" w14:paraId="76746561" w14:textId="77777777">
        <w:trPr>
          <w:trHeight w:val="313"/>
        </w:trPr>
        <w:tc>
          <w:tcPr>
            <w:tcW w:w="98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ED9B87" w14:textId="77777777" w:rsidR="00FD1523" w:rsidRDefault="00CC09A6">
            <w:pPr>
              <w:pStyle w:val="TableParagraph"/>
              <w:tabs>
                <w:tab w:val="left" w:pos="2988"/>
              </w:tabs>
              <w:spacing w:before="119" w:line="174" w:lineRule="exact"/>
              <w:ind w:left="107"/>
              <w:rPr>
                <w:rFonts w:ascii="Verdana" w:hAnsi="Verdana" w:cs="Verdana"/>
                <w:b/>
                <w:bCs/>
                <w:sz w:val="16"/>
                <w:szCs w:val="16"/>
              </w:rPr>
            </w:pPr>
            <w:r>
              <w:rPr>
                <w:rFonts w:ascii="Verdana" w:hAnsi="Verdana" w:cs="Verdana"/>
                <w:sz w:val="16"/>
                <w:szCs w:val="16"/>
              </w:rPr>
              <w:t>a.   Third</w:t>
            </w:r>
            <w:r>
              <w:rPr>
                <w:rFonts w:ascii="Verdana" w:hAnsi="Verdana" w:cs="Verdana"/>
                <w:spacing w:val="13"/>
                <w:sz w:val="16"/>
                <w:szCs w:val="16"/>
              </w:rPr>
              <w:t xml:space="preserve"> </w:t>
            </w:r>
            <w:r>
              <w:rPr>
                <w:rFonts w:ascii="Verdana" w:hAnsi="Verdana" w:cs="Verdana"/>
                <w:sz w:val="16"/>
                <w:szCs w:val="16"/>
              </w:rPr>
              <w:t>Party Liability:</w:t>
            </w:r>
            <w:r>
              <w:rPr>
                <w:rFonts w:ascii="Verdana" w:hAnsi="Verdana" w:cs="Verdana"/>
                <w:sz w:val="16"/>
                <w:szCs w:val="16"/>
              </w:rPr>
              <w:tab/>
            </w:r>
            <w:r>
              <w:rPr>
                <w:rFonts w:ascii="Verdana" w:hAnsi="Verdana" w:cs="Verdana"/>
                <w:b/>
                <w:bCs/>
                <w:sz w:val="16"/>
                <w:szCs w:val="16"/>
              </w:rPr>
              <w:t>Yes /</w:t>
            </w:r>
            <w:r>
              <w:rPr>
                <w:rFonts w:ascii="Verdana" w:hAnsi="Verdana" w:cs="Verdana"/>
                <w:b/>
                <w:bCs/>
                <w:spacing w:val="-3"/>
                <w:sz w:val="16"/>
                <w:szCs w:val="16"/>
              </w:rPr>
              <w:t xml:space="preserve"> </w:t>
            </w:r>
            <w:r>
              <w:rPr>
                <w:rFonts w:ascii="Verdana" w:hAnsi="Verdana" w:cs="Verdana"/>
                <w:b/>
                <w:bCs/>
                <w:sz w:val="16"/>
                <w:szCs w:val="16"/>
              </w:rPr>
              <w:t>No</w:t>
            </w:r>
          </w:p>
        </w:tc>
      </w:tr>
    </w:tbl>
    <w:p w14:paraId="6A62242F" w14:textId="77777777" w:rsidR="00FD1523" w:rsidRDefault="00FD1523">
      <w:pPr>
        <w:pStyle w:val="BodyText"/>
        <w:spacing w:before="5"/>
        <w:rPr>
          <w:sz w:val="25"/>
          <w:szCs w:val="25"/>
        </w:rPr>
      </w:pPr>
    </w:p>
    <w:tbl>
      <w:tblPr>
        <w:tblW w:w="9829"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4059"/>
        <w:gridCol w:w="5770"/>
      </w:tblGrid>
      <w:tr w:rsidR="00FD1523" w14:paraId="41BDC2D0" w14:textId="77777777">
        <w:trPr>
          <w:trHeight w:val="309"/>
        </w:trPr>
        <w:tc>
          <w:tcPr>
            <w:tcW w:w="9828" w:type="dxa"/>
            <w:gridSpan w:val="2"/>
            <w:tcBorders>
              <w:top w:val="single" w:sz="4" w:space="0" w:color="000001"/>
              <w:left w:val="single" w:sz="4" w:space="0" w:color="000001"/>
              <w:bottom w:val="single" w:sz="4" w:space="0" w:color="000001"/>
              <w:right w:val="single" w:sz="4" w:space="0" w:color="000001"/>
            </w:tcBorders>
            <w:shd w:val="clear" w:color="auto" w:fill="EFEFEF"/>
            <w:tcMar>
              <w:left w:w="-5" w:type="dxa"/>
            </w:tcMar>
          </w:tcPr>
          <w:p w14:paraId="52131948" w14:textId="77777777" w:rsidR="00FD1523" w:rsidRDefault="00CC09A6">
            <w:pPr>
              <w:pStyle w:val="TableParagraph"/>
              <w:spacing w:before="57"/>
              <w:ind w:left="107"/>
              <w:rPr>
                <w:rFonts w:ascii="Verdana" w:hAnsi="Verdana" w:cs="Verdana"/>
                <w:b/>
                <w:bCs/>
                <w:sz w:val="16"/>
                <w:szCs w:val="16"/>
              </w:rPr>
            </w:pPr>
            <w:r>
              <w:rPr>
                <w:rFonts w:ascii="Verdana" w:hAnsi="Verdana" w:cs="Verdana"/>
                <w:b/>
                <w:bCs/>
                <w:sz w:val="16"/>
                <w:szCs w:val="16"/>
              </w:rPr>
              <w:t>2) Period, Limit, Deductible</w:t>
            </w:r>
          </w:p>
        </w:tc>
      </w:tr>
      <w:tr w:rsidR="00FD1523" w14:paraId="75A31B24" w14:textId="77777777">
        <w:trPr>
          <w:trHeight w:val="942"/>
        </w:trPr>
        <w:tc>
          <w:tcPr>
            <w:tcW w:w="405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E76F5E" w14:textId="77777777" w:rsidR="00FD1523" w:rsidRDefault="00CC09A6">
            <w:pPr>
              <w:pStyle w:val="TableParagraph"/>
              <w:spacing w:before="119"/>
              <w:ind w:left="107"/>
              <w:rPr>
                <w:rFonts w:ascii="Verdana" w:hAnsi="Verdana" w:cs="Verdana"/>
                <w:sz w:val="16"/>
                <w:szCs w:val="16"/>
              </w:rPr>
            </w:pPr>
            <w:r>
              <w:rPr>
                <w:rFonts w:ascii="Verdana" w:hAnsi="Verdana" w:cs="Verdana"/>
                <w:sz w:val="16"/>
                <w:szCs w:val="16"/>
              </w:rPr>
              <w:t>a. When do you wish cover to commence?</w:t>
            </w:r>
          </w:p>
        </w:tc>
        <w:tc>
          <w:tcPr>
            <w:tcW w:w="57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A83FC3" w14:textId="77777777" w:rsidR="00FD1523" w:rsidRDefault="00FD1523">
            <w:pPr>
              <w:pStyle w:val="TableParagraph"/>
              <w:rPr>
                <w:rFonts w:ascii="Times New Roman" w:hAnsi="Times New Roman" w:cs="Times New Roman"/>
                <w:sz w:val="16"/>
                <w:szCs w:val="16"/>
              </w:rPr>
            </w:pPr>
          </w:p>
        </w:tc>
      </w:tr>
      <w:tr w:rsidR="00FD1523" w14:paraId="780BE724" w14:textId="77777777">
        <w:trPr>
          <w:trHeight w:val="943"/>
        </w:trPr>
        <w:tc>
          <w:tcPr>
            <w:tcW w:w="405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55254C" w14:textId="77777777" w:rsidR="00FD1523" w:rsidRDefault="00CC09A6">
            <w:pPr>
              <w:pStyle w:val="TableParagraph"/>
              <w:spacing w:before="119"/>
              <w:ind w:left="449" w:right="290" w:hanging="342"/>
              <w:rPr>
                <w:rFonts w:ascii="Verdana" w:hAnsi="Verdana" w:cs="Verdana"/>
                <w:sz w:val="16"/>
                <w:szCs w:val="16"/>
              </w:rPr>
            </w:pPr>
            <w:r>
              <w:rPr>
                <w:rFonts w:ascii="Verdana" w:hAnsi="Verdana" w:cs="Verdana"/>
                <w:sz w:val="16"/>
                <w:szCs w:val="16"/>
              </w:rPr>
              <w:t>b. What are your current and/or preferred limits and deductibles?</w:t>
            </w:r>
          </w:p>
        </w:tc>
        <w:tc>
          <w:tcPr>
            <w:tcW w:w="57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68499C5" w14:textId="77777777" w:rsidR="00FD1523" w:rsidRDefault="00FD1523">
            <w:pPr>
              <w:pStyle w:val="TableParagraph"/>
              <w:rPr>
                <w:rFonts w:ascii="Times New Roman" w:hAnsi="Times New Roman" w:cs="Times New Roman"/>
                <w:sz w:val="16"/>
                <w:szCs w:val="16"/>
              </w:rPr>
            </w:pPr>
          </w:p>
        </w:tc>
      </w:tr>
      <w:tr w:rsidR="00FD1523" w14:paraId="0F51ADB1" w14:textId="77777777">
        <w:trPr>
          <w:trHeight w:val="942"/>
        </w:trPr>
        <w:tc>
          <w:tcPr>
            <w:tcW w:w="405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AF4257" w14:textId="77777777" w:rsidR="00FD1523" w:rsidRDefault="00CC09A6">
            <w:pPr>
              <w:pStyle w:val="TableParagraph"/>
              <w:spacing w:before="119"/>
              <w:ind w:left="449" w:right="290" w:hanging="342"/>
              <w:rPr>
                <w:rFonts w:ascii="Verdana" w:hAnsi="Verdana" w:cs="Verdana"/>
                <w:sz w:val="16"/>
                <w:szCs w:val="16"/>
              </w:rPr>
            </w:pPr>
            <w:r>
              <w:rPr>
                <w:rFonts w:ascii="Verdana" w:hAnsi="Verdana" w:cs="Verdana"/>
                <w:sz w:val="16"/>
                <w:szCs w:val="16"/>
              </w:rPr>
              <w:t>c. What were your deductibles for the last five years?</w:t>
            </w:r>
          </w:p>
        </w:tc>
        <w:tc>
          <w:tcPr>
            <w:tcW w:w="57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9103F6" w14:textId="77777777" w:rsidR="00FD1523" w:rsidRDefault="00FD1523">
            <w:pPr>
              <w:pStyle w:val="TableParagraph"/>
              <w:rPr>
                <w:rFonts w:ascii="Times New Roman" w:hAnsi="Times New Roman" w:cs="Times New Roman"/>
                <w:sz w:val="16"/>
                <w:szCs w:val="16"/>
              </w:rPr>
            </w:pPr>
          </w:p>
        </w:tc>
      </w:tr>
    </w:tbl>
    <w:p w14:paraId="4B81110E" w14:textId="77777777" w:rsidR="00FD1523" w:rsidRDefault="00FD1523">
      <w:pPr>
        <w:pStyle w:val="BodyText"/>
        <w:rPr>
          <w:sz w:val="20"/>
          <w:szCs w:val="20"/>
        </w:rPr>
      </w:pPr>
    </w:p>
    <w:p w14:paraId="317810F1" w14:textId="77777777" w:rsidR="00FD1523" w:rsidRDefault="00FD1523">
      <w:pPr>
        <w:pStyle w:val="BodyText"/>
        <w:spacing w:before="2"/>
        <w:rPr>
          <w:sz w:val="12"/>
          <w:szCs w:val="12"/>
        </w:rPr>
      </w:pPr>
    </w:p>
    <w:tbl>
      <w:tblPr>
        <w:tblW w:w="9830" w:type="dxa"/>
        <w:tblInd w:w="210" w:type="dxa"/>
        <w:tblBorders>
          <w:top w:val="single" w:sz="4" w:space="0" w:color="000001"/>
          <w:left w:val="single" w:sz="4" w:space="0" w:color="000001"/>
          <w:bottom w:val="single" w:sz="8" w:space="0" w:color="000001"/>
          <w:right w:val="single" w:sz="4" w:space="0" w:color="000001"/>
          <w:insideH w:val="single" w:sz="8" w:space="0" w:color="000001"/>
          <w:insideV w:val="single" w:sz="4" w:space="0" w:color="000001"/>
        </w:tblBorders>
        <w:tblCellMar>
          <w:left w:w="-5" w:type="dxa"/>
          <w:right w:w="0" w:type="dxa"/>
        </w:tblCellMar>
        <w:tblLook w:val="0000" w:firstRow="0" w:lastRow="0" w:firstColumn="0" w:lastColumn="0" w:noHBand="0" w:noVBand="0"/>
      </w:tblPr>
      <w:tblGrid>
        <w:gridCol w:w="9830"/>
      </w:tblGrid>
      <w:tr w:rsidR="00FD1523" w14:paraId="2887DCD3" w14:textId="77777777">
        <w:trPr>
          <w:trHeight w:val="306"/>
        </w:trPr>
        <w:tc>
          <w:tcPr>
            <w:tcW w:w="9830" w:type="dxa"/>
            <w:tcBorders>
              <w:top w:val="single" w:sz="4" w:space="0" w:color="000001"/>
              <w:left w:val="single" w:sz="4" w:space="0" w:color="000001"/>
              <w:bottom w:val="single" w:sz="8" w:space="0" w:color="000001"/>
              <w:right w:val="single" w:sz="4" w:space="0" w:color="000001"/>
            </w:tcBorders>
            <w:shd w:val="clear" w:color="auto" w:fill="EFEFEF"/>
            <w:tcMar>
              <w:left w:w="-5" w:type="dxa"/>
            </w:tcMar>
          </w:tcPr>
          <w:p w14:paraId="662EB2A2" w14:textId="77777777" w:rsidR="00FD1523" w:rsidRDefault="00CC09A6">
            <w:pPr>
              <w:pStyle w:val="TableParagraph"/>
              <w:spacing w:before="55"/>
              <w:ind w:left="107"/>
              <w:rPr>
                <w:rFonts w:ascii="Verdana" w:hAnsi="Verdana" w:cs="Verdana"/>
                <w:b/>
                <w:bCs/>
                <w:sz w:val="16"/>
                <w:szCs w:val="16"/>
              </w:rPr>
            </w:pPr>
            <w:r>
              <w:rPr>
                <w:rFonts w:ascii="Verdana" w:hAnsi="Verdana" w:cs="Verdana"/>
                <w:b/>
                <w:bCs/>
                <w:sz w:val="16"/>
                <w:szCs w:val="16"/>
              </w:rPr>
              <w:t>3) Claims Experience</w:t>
            </w:r>
          </w:p>
        </w:tc>
      </w:tr>
    </w:tbl>
    <w:p w14:paraId="7F2F5AAC" w14:textId="77777777" w:rsidR="00FD1523" w:rsidRDefault="00CC09A6">
      <w:pPr>
        <w:pStyle w:val="BodyText"/>
        <w:spacing w:before="122"/>
        <w:ind w:left="312" w:right="390"/>
      </w:pPr>
      <w:r>
        <w:t>Please provide details, in the following format, for any paid or outstanding claims in the last five years. Claims should be net of deductible. Please include any survey/legal/expert fees:</w:t>
      </w:r>
    </w:p>
    <w:p w14:paraId="56B67863" w14:textId="77777777" w:rsidR="00FD1523" w:rsidRDefault="00FD1523">
      <w:pPr>
        <w:pStyle w:val="BodyText"/>
        <w:spacing w:before="10" w:after="1"/>
        <w:rPr>
          <w:sz w:val="25"/>
          <w:szCs w:val="25"/>
        </w:rPr>
      </w:pPr>
    </w:p>
    <w:tbl>
      <w:tblPr>
        <w:tblW w:w="9826" w:type="dxa"/>
        <w:tblInd w:w="2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961"/>
        <w:gridCol w:w="1848"/>
        <w:gridCol w:w="1403"/>
        <w:gridCol w:w="1850"/>
        <w:gridCol w:w="957"/>
        <w:gridCol w:w="1877"/>
        <w:gridCol w:w="930"/>
      </w:tblGrid>
      <w:tr w:rsidR="00FD1523" w14:paraId="2198437A" w14:textId="77777777">
        <w:trPr>
          <w:trHeight w:val="732"/>
        </w:trPr>
        <w:tc>
          <w:tcPr>
            <w:tcW w:w="960"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31354A34" w14:textId="77777777" w:rsidR="00FD1523" w:rsidRDefault="00CC09A6">
            <w:pPr>
              <w:pStyle w:val="TableParagraph"/>
              <w:spacing w:before="1"/>
              <w:ind w:left="107"/>
              <w:rPr>
                <w:sz w:val="20"/>
                <w:szCs w:val="20"/>
              </w:rPr>
            </w:pPr>
            <w:r>
              <w:rPr>
                <w:sz w:val="20"/>
                <w:szCs w:val="20"/>
              </w:rPr>
              <w:t>Year</w:t>
            </w:r>
          </w:p>
        </w:tc>
        <w:tc>
          <w:tcPr>
            <w:tcW w:w="1848"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646C775E" w14:textId="77777777" w:rsidR="00FD1523" w:rsidRDefault="00CC09A6">
            <w:pPr>
              <w:pStyle w:val="TableParagraph"/>
              <w:spacing w:before="1"/>
              <w:ind w:left="108"/>
              <w:rPr>
                <w:sz w:val="20"/>
                <w:szCs w:val="20"/>
              </w:rPr>
            </w:pPr>
            <w:r>
              <w:rPr>
                <w:sz w:val="20"/>
                <w:szCs w:val="20"/>
              </w:rPr>
              <w:t>Insurer</w:t>
            </w:r>
          </w:p>
        </w:tc>
        <w:tc>
          <w:tcPr>
            <w:tcW w:w="1403"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302C401E" w14:textId="77777777" w:rsidR="00FD1523" w:rsidRDefault="00CC09A6">
            <w:pPr>
              <w:pStyle w:val="TableParagraph"/>
              <w:spacing w:before="1"/>
              <w:ind w:left="108"/>
              <w:rPr>
                <w:sz w:val="20"/>
                <w:szCs w:val="20"/>
              </w:rPr>
            </w:pPr>
            <w:r>
              <w:rPr>
                <w:sz w:val="20"/>
                <w:szCs w:val="20"/>
              </w:rPr>
              <w:t>Policy No.</w:t>
            </w:r>
          </w:p>
        </w:tc>
        <w:tc>
          <w:tcPr>
            <w:tcW w:w="1850"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2CA4991D" w14:textId="77777777" w:rsidR="00FD1523" w:rsidRDefault="00CC09A6">
            <w:pPr>
              <w:pStyle w:val="TableParagraph"/>
              <w:spacing w:before="1"/>
              <w:ind w:left="109" w:right="265"/>
              <w:rPr>
                <w:sz w:val="20"/>
                <w:szCs w:val="20"/>
              </w:rPr>
            </w:pPr>
            <w:r>
              <w:rPr>
                <w:sz w:val="20"/>
                <w:szCs w:val="20"/>
              </w:rPr>
              <w:t>Amount Paid (inc. currency)</w:t>
            </w:r>
          </w:p>
        </w:tc>
        <w:tc>
          <w:tcPr>
            <w:tcW w:w="957"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4192BBB0" w14:textId="77777777" w:rsidR="00FD1523" w:rsidRDefault="00CC09A6">
            <w:pPr>
              <w:pStyle w:val="TableParagraph"/>
              <w:spacing w:before="1"/>
              <w:ind w:left="110" w:right="320"/>
              <w:rPr>
                <w:w w:val="95"/>
                <w:sz w:val="20"/>
                <w:szCs w:val="20"/>
              </w:rPr>
            </w:pPr>
            <w:r>
              <w:rPr>
                <w:sz w:val="20"/>
                <w:szCs w:val="20"/>
              </w:rPr>
              <w:t xml:space="preserve">No. of </w:t>
            </w:r>
            <w:r>
              <w:rPr>
                <w:w w:val="95"/>
                <w:sz w:val="20"/>
                <w:szCs w:val="20"/>
              </w:rPr>
              <w:t>claims</w:t>
            </w:r>
          </w:p>
          <w:p w14:paraId="353713B9" w14:textId="77777777" w:rsidR="00FD1523" w:rsidRDefault="00CC09A6">
            <w:pPr>
              <w:pStyle w:val="TableParagraph"/>
              <w:spacing w:line="222" w:lineRule="exact"/>
              <w:ind w:left="110"/>
              <w:rPr>
                <w:sz w:val="20"/>
                <w:szCs w:val="20"/>
              </w:rPr>
            </w:pPr>
            <w:r>
              <w:rPr>
                <w:sz w:val="20"/>
                <w:szCs w:val="20"/>
              </w:rPr>
              <w:t>paid</w:t>
            </w:r>
          </w:p>
        </w:tc>
        <w:tc>
          <w:tcPr>
            <w:tcW w:w="1877"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1CFC704F" w14:textId="77777777" w:rsidR="00FD1523" w:rsidRDefault="00CC09A6">
            <w:pPr>
              <w:pStyle w:val="TableParagraph"/>
              <w:spacing w:before="1"/>
              <w:ind w:left="111"/>
              <w:rPr>
                <w:sz w:val="20"/>
                <w:szCs w:val="20"/>
              </w:rPr>
            </w:pPr>
            <w:r>
              <w:rPr>
                <w:sz w:val="20"/>
                <w:szCs w:val="20"/>
              </w:rPr>
              <w:t>Amount Reserved (inc. currency)</w:t>
            </w:r>
          </w:p>
        </w:tc>
        <w:tc>
          <w:tcPr>
            <w:tcW w:w="930" w:type="dxa"/>
            <w:tcBorders>
              <w:top w:val="single" w:sz="4" w:space="0" w:color="000001"/>
              <w:left w:val="single" w:sz="4" w:space="0" w:color="000001"/>
              <w:bottom w:val="single" w:sz="4" w:space="0" w:color="000001"/>
              <w:right w:val="single" w:sz="4" w:space="0" w:color="000001"/>
            </w:tcBorders>
            <w:shd w:val="clear" w:color="auto" w:fill="F1F1F1"/>
            <w:tcMar>
              <w:left w:w="-5" w:type="dxa"/>
            </w:tcMar>
          </w:tcPr>
          <w:p w14:paraId="1B6D40D9" w14:textId="77777777" w:rsidR="00FD1523" w:rsidRDefault="00CC09A6">
            <w:pPr>
              <w:pStyle w:val="TableParagraph"/>
              <w:spacing w:before="1"/>
              <w:ind w:left="113" w:right="291"/>
              <w:rPr>
                <w:w w:val="95"/>
                <w:sz w:val="20"/>
                <w:szCs w:val="20"/>
              </w:rPr>
            </w:pPr>
            <w:r>
              <w:rPr>
                <w:sz w:val="20"/>
                <w:szCs w:val="20"/>
              </w:rPr>
              <w:t xml:space="preserve">No. of </w:t>
            </w:r>
            <w:r>
              <w:rPr>
                <w:w w:val="95"/>
                <w:sz w:val="20"/>
                <w:szCs w:val="20"/>
              </w:rPr>
              <w:t>claims</w:t>
            </w:r>
          </w:p>
          <w:p w14:paraId="495D7682" w14:textId="77777777" w:rsidR="00FD1523" w:rsidRDefault="00CC09A6">
            <w:pPr>
              <w:pStyle w:val="TableParagraph"/>
              <w:spacing w:line="222" w:lineRule="exact"/>
              <w:ind w:left="113"/>
              <w:rPr>
                <w:sz w:val="20"/>
                <w:szCs w:val="20"/>
              </w:rPr>
            </w:pPr>
            <w:r>
              <w:rPr>
                <w:sz w:val="20"/>
                <w:szCs w:val="20"/>
              </w:rPr>
              <w:t>reserved</w:t>
            </w:r>
          </w:p>
        </w:tc>
      </w:tr>
      <w:tr w:rsidR="00FD1523" w14:paraId="0F8139BC" w14:textId="77777777">
        <w:trPr>
          <w:trHeight w:val="491"/>
        </w:trPr>
        <w:tc>
          <w:tcPr>
            <w:tcW w:w="9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616886" w14:textId="77777777" w:rsidR="00FD1523" w:rsidRDefault="00FD1523">
            <w:pPr>
              <w:pStyle w:val="TableParagraph"/>
              <w:rPr>
                <w:rFonts w:ascii="Times New Roman" w:hAnsi="Times New Roman" w:cs="Times New Roman"/>
                <w:sz w:val="16"/>
                <w:szCs w:val="16"/>
              </w:rPr>
            </w:pP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F3C847" w14:textId="77777777" w:rsidR="00FD1523" w:rsidRDefault="00FD1523">
            <w:pPr>
              <w:pStyle w:val="TableParagraph"/>
              <w:rPr>
                <w:rFonts w:ascii="Times New Roman" w:hAnsi="Times New Roman" w:cs="Times New Roman"/>
                <w:sz w:val="16"/>
                <w:szCs w:val="16"/>
              </w:rPr>
            </w:pPr>
          </w:p>
        </w:tc>
        <w:tc>
          <w:tcPr>
            <w:tcW w:w="14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571F57" w14:textId="77777777" w:rsidR="00FD1523" w:rsidRDefault="00FD1523">
            <w:pPr>
              <w:pStyle w:val="TableParagraph"/>
              <w:rPr>
                <w:rFonts w:ascii="Times New Roman" w:hAnsi="Times New Roman" w:cs="Times New Roman"/>
                <w:sz w:val="16"/>
                <w:szCs w:val="16"/>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5A1462" w14:textId="77777777" w:rsidR="00FD1523" w:rsidRDefault="00FD1523">
            <w:pPr>
              <w:pStyle w:val="TableParagraph"/>
              <w:rPr>
                <w:rFonts w:ascii="Times New Roman" w:hAnsi="Times New Roman" w:cs="Times New Roman"/>
                <w:sz w:val="16"/>
                <w:szCs w:val="16"/>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2CCF441" w14:textId="77777777" w:rsidR="00FD1523" w:rsidRDefault="00FD1523">
            <w:pPr>
              <w:pStyle w:val="TableParagraph"/>
              <w:rPr>
                <w:rFonts w:ascii="Times New Roman" w:hAnsi="Times New Roman" w:cs="Times New Roman"/>
                <w:sz w:val="16"/>
                <w:szCs w:val="16"/>
              </w:rPr>
            </w:pP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C336CE" w14:textId="77777777" w:rsidR="00FD1523" w:rsidRDefault="00FD1523">
            <w:pPr>
              <w:pStyle w:val="TableParagraph"/>
              <w:rPr>
                <w:rFonts w:ascii="Times New Roman" w:hAnsi="Times New Roman" w:cs="Times New Roman"/>
                <w:sz w:val="16"/>
                <w:szCs w:val="16"/>
              </w:rPr>
            </w:pPr>
          </w:p>
        </w:tc>
        <w:tc>
          <w:tcPr>
            <w:tcW w:w="9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1A6AD6" w14:textId="77777777" w:rsidR="00FD1523" w:rsidRDefault="00FD1523">
            <w:pPr>
              <w:pStyle w:val="TableParagraph"/>
              <w:rPr>
                <w:rFonts w:ascii="Times New Roman" w:hAnsi="Times New Roman" w:cs="Times New Roman"/>
                <w:sz w:val="16"/>
                <w:szCs w:val="16"/>
              </w:rPr>
            </w:pPr>
          </w:p>
        </w:tc>
      </w:tr>
      <w:tr w:rsidR="00FD1523" w14:paraId="73FC7DF0" w14:textId="77777777">
        <w:trPr>
          <w:trHeight w:val="568"/>
        </w:trPr>
        <w:tc>
          <w:tcPr>
            <w:tcW w:w="9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B90984B" w14:textId="77777777" w:rsidR="00FD1523" w:rsidRDefault="00FD1523">
            <w:pPr>
              <w:pStyle w:val="TableParagraph"/>
              <w:rPr>
                <w:rFonts w:ascii="Times New Roman" w:hAnsi="Times New Roman" w:cs="Times New Roman"/>
                <w:sz w:val="16"/>
                <w:szCs w:val="16"/>
              </w:rPr>
            </w:pP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2F5B86" w14:textId="77777777" w:rsidR="00FD1523" w:rsidRDefault="00FD1523">
            <w:pPr>
              <w:pStyle w:val="TableParagraph"/>
              <w:rPr>
                <w:rFonts w:ascii="Times New Roman" w:hAnsi="Times New Roman" w:cs="Times New Roman"/>
                <w:sz w:val="16"/>
                <w:szCs w:val="16"/>
              </w:rPr>
            </w:pPr>
          </w:p>
        </w:tc>
        <w:tc>
          <w:tcPr>
            <w:tcW w:w="14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4D6FB46" w14:textId="77777777" w:rsidR="00FD1523" w:rsidRDefault="00FD1523">
            <w:pPr>
              <w:pStyle w:val="TableParagraph"/>
              <w:rPr>
                <w:rFonts w:ascii="Times New Roman" w:hAnsi="Times New Roman" w:cs="Times New Roman"/>
                <w:sz w:val="16"/>
                <w:szCs w:val="16"/>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6726CDE" w14:textId="77777777" w:rsidR="00FD1523" w:rsidRDefault="00FD1523">
            <w:pPr>
              <w:pStyle w:val="TableParagraph"/>
              <w:rPr>
                <w:rFonts w:ascii="Times New Roman" w:hAnsi="Times New Roman" w:cs="Times New Roman"/>
                <w:sz w:val="16"/>
                <w:szCs w:val="16"/>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C76294" w14:textId="77777777" w:rsidR="00FD1523" w:rsidRDefault="00FD1523">
            <w:pPr>
              <w:pStyle w:val="TableParagraph"/>
              <w:rPr>
                <w:rFonts w:ascii="Times New Roman" w:hAnsi="Times New Roman" w:cs="Times New Roman"/>
                <w:sz w:val="16"/>
                <w:szCs w:val="16"/>
              </w:rPr>
            </w:pP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1DB11D" w14:textId="77777777" w:rsidR="00FD1523" w:rsidRDefault="00FD1523">
            <w:pPr>
              <w:pStyle w:val="TableParagraph"/>
              <w:rPr>
                <w:rFonts w:ascii="Times New Roman" w:hAnsi="Times New Roman" w:cs="Times New Roman"/>
                <w:sz w:val="16"/>
                <w:szCs w:val="16"/>
              </w:rPr>
            </w:pPr>
          </w:p>
        </w:tc>
        <w:tc>
          <w:tcPr>
            <w:tcW w:w="9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208E35" w14:textId="77777777" w:rsidR="00FD1523" w:rsidRDefault="00FD1523">
            <w:pPr>
              <w:pStyle w:val="TableParagraph"/>
              <w:rPr>
                <w:rFonts w:ascii="Times New Roman" w:hAnsi="Times New Roman" w:cs="Times New Roman"/>
                <w:sz w:val="16"/>
                <w:szCs w:val="16"/>
              </w:rPr>
            </w:pPr>
          </w:p>
        </w:tc>
      </w:tr>
      <w:tr w:rsidR="00FD1523" w14:paraId="27141B94" w14:textId="77777777">
        <w:trPr>
          <w:trHeight w:val="549"/>
        </w:trPr>
        <w:tc>
          <w:tcPr>
            <w:tcW w:w="9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878559A" w14:textId="77777777" w:rsidR="00FD1523" w:rsidRDefault="00FD1523">
            <w:pPr>
              <w:pStyle w:val="TableParagraph"/>
              <w:rPr>
                <w:rFonts w:ascii="Times New Roman" w:hAnsi="Times New Roman" w:cs="Times New Roman"/>
                <w:sz w:val="16"/>
                <w:szCs w:val="16"/>
              </w:rPr>
            </w:pP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78C0B2" w14:textId="77777777" w:rsidR="00FD1523" w:rsidRDefault="00FD1523">
            <w:pPr>
              <w:pStyle w:val="TableParagraph"/>
              <w:rPr>
                <w:rFonts w:ascii="Times New Roman" w:hAnsi="Times New Roman" w:cs="Times New Roman"/>
                <w:sz w:val="16"/>
                <w:szCs w:val="16"/>
              </w:rPr>
            </w:pPr>
          </w:p>
        </w:tc>
        <w:tc>
          <w:tcPr>
            <w:tcW w:w="14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855F01" w14:textId="77777777" w:rsidR="00FD1523" w:rsidRDefault="00FD1523">
            <w:pPr>
              <w:pStyle w:val="TableParagraph"/>
              <w:rPr>
                <w:rFonts w:ascii="Times New Roman" w:hAnsi="Times New Roman" w:cs="Times New Roman"/>
                <w:sz w:val="16"/>
                <w:szCs w:val="16"/>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19A8A66" w14:textId="77777777" w:rsidR="00FD1523" w:rsidRDefault="00FD1523">
            <w:pPr>
              <w:pStyle w:val="TableParagraph"/>
              <w:rPr>
                <w:rFonts w:ascii="Times New Roman" w:hAnsi="Times New Roman" w:cs="Times New Roman"/>
                <w:sz w:val="16"/>
                <w:szCs w:val="16"/>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BC2727" w14:textId="77777777" w:rsidR="00FD1523" w:rsidRDefault="00FD1523">
            <w:pPr>
              <w:pStyle w:val="TableParagraph"/>
              <w:rPr>
                <w:rFonts w:ascii="Times New Roman" w:hAnsi="Times New Roman" w:cs="Times New Roman"/>
                <w:sz w:val="16"/>
                <w:szCs w:val="16"/>
              </w:rPr>
            </w:pP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36AA35" w14:textId="77777777" w:rsidR="00FD1523" w:rsidRDefault="00FD1523">
            <w:pPr>
              <w:pStyle w:val="TableParagraph"/>
              <w:rPr>
                <w:rFonts w:ascii="Times New Roman" w:hAnsi="Times New Roman" w:cs="Times New Roman"/>
                <w:sz w:val="16"/>
                <w:szCs w:val="16"/>
              </w:rPr>
            </w:pPr>
          </w:p>
        </w:tc>
        <w:tc>
          <w:tcPr>
            <w:tcW w:w="9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52C7F15" w14:textId="77777777" w:rsidR="00FD1523" w:rsidRDefault="00FD1523">
            <w:pPr>
              <w:pStyle w:val="TableParagraph"/>
              <w:rPr>
                <w:rFonts w:ascii="Times New Roman" w:hAnsi="Times New Roman" w:cs="Times New Roman"/>
                <w:sz w:val="16"/>
                <w:szCs w:val="16"/>
              </w:rPr>
            </w:pPr>
          </w:p>
        </w:tc>
      </w:tr>
      <w:tr w:rsidR="00FD1523" w14:paraId="411F1C7E" w14:textId="77777777">
        <w:trPr>
          <w:trHeight w:val="558"/>
        </w:trPr>
        <w:tc>
          <w:tcPr>
            <w:tcW w:w="9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72B32A" w14:textId="77777777" w:rsidR="00FD1523" w:rsidRDefault="00FD1523">
            <w:pPr>
              <w:pStyle w:val="TableParagraph"/>
              <w:rPr>
                <w:rFonts w:ascii="Times New Roman" w:hAnsi="Times New Roman" w:cs="Times New Roman"/>
                <w:sz w:val="16"/>
                <w:szCs w:val="16"/>
              </w:rPr>
            </w:pP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502727" w14:textId="77777777" w:rsidR="00FD1523" w:rsidRDefault="00FD1523">
            <w:pPr>
              <w:pStyle w:val="TableParagraph"/>
              <w:rPr>
                <w:rFonts w:ascii="Times New Roman" w:hAnsi="Times New Roman" w:cs="Times New Roman"/>
                <w:sz w:val="16"/>
                <w:szCs w:val="16"/>
              </w:rPr>
            </w:pPr>
          </w:p>
        </w:tc>
        <w:tc>
          <w:tcPr>
            <w:tcW w:w="14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DFAD54A" w14:textId="77777777" w:rsidR="00FD1523" w:rsidRDefault="00FD1523">
            <w:pPr>
              <w:pStyle w:val="TableParagraph"/>
              <w:rPr>
                <w:rFonts w:ascii="Times New Roman" w:hAnsi="Times New Roman" w:cs="Times New Roman"/>
                <w:sz w:val="16"/>
                <w:szCs w:val="16"/>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AD554B9" w14:textId="77777777" w:rsidR="00FD1523" w:rsidRDefault="00FD1523">
            <w:pPr>
              <w:pStyle w:val="TableParagraph"/>
              <w:rPr>
                <w:rFonts w:ascii="Times New Roman" w:hAnsi="Times New Roman" w:cs="Times New Roman"/>
                <w:sz w:val="16"/>
                <w:szCs w:val="16"/>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1FF2B5" w14:textId="77777777" w:rsidR="00FD1523" w:rsidRDefault="00FD1523">
            <w:pPr>
              <w:pStyle w:val="TableParagraph"/>
              <w:rPr>
                <w:rFonts w:ascii="Times New Roman" w:hAnsi="Times New Roman" w:cs="Times New Roman"/>
                <w:sz w:val="16"/>
                <w:szCs w:val="16"/>
              </w:rPr>
            </w:pP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AED7C2" w14:textId="77777777" w:rsidR="00FD1523" w:rsidRDefault="00FD1523">
            <w:pPr>
              <w:pStyle w:val="TableParagraph"/>
              <w:rPr>
                <w:rFonts w:ascii="Times New Roman" w:hAnsi="Times New Roman" w:cs="Times New Roman"/>
                <w:sz w:val="16"/>
                <w:szCs w:val="16"/>
              </w:rPr>
            </w:pPr>
          </w:p>
        </w:tc>
        <w:tc>
          <w:tcPr>
            <w:tcW w:w="9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97E453" w14:textId="77777777" w:rsidR="00FD1523" w:rsidRDefault="00FD1523">
            <w:pPr>
              <w:pStyle w:val="TableParagraph"/>
              <w:rPr>
                <w:rFonts w:ascii="Times New Roman" w:hAnsi="Times New Roman" w:cs="Times New Roman"/>
                <w:sz w:val="16"/>
                <w:szCs w:val="16"/>
              </w:rPr>
            </w:pPr>
          </w:p>
        </w:tc>
      </w:tr>
      <w:tr w:rsidR="00FD1523" w14:paraId="6BF6FD35" w14:textId="77777777">
        <w:trPr>
          <w:trHeight w:val="414"/>
        </w:trPr>
        <w:tc>
          <w:tcPr>
            <w:tcW w:w="9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194ED88" w14:textId="77777777" w:rsidR="00FD1523" w:rsidRDefault="00FD1523">
            <w:pPr>
              <w:pStyle w:val="TableParagraph"/>
              <w:rPr>
                <w:rFonts w:ascii="Times New Roman" w:hAnsi="Times New Roman" w:cs="Times New Roman"/>
                <w:sz w:val="16"/>
                <w:szCs w:val="16"/>
              </w:rPr>
            </w:pP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69597E" w14:textId="77777777" w:rsidR="00FD1523" w:rsidRDefault="00FD1523">
            <w:pPr>
              <w:pStyle w:val="TableParagraph"/>
              <w:rPr>
                <w:rFonts w:ascii="Times New Roman" w:hAnsi="Times New Roman" w:cs="Times New Roman"/>
                <w:sz w:val="16"/>
                <w:szCs w:val="16"/>
              </w:rPr>
            </w:pPr>
          </w:p>
        </w:tc>
        <w:tc>
          <w:tcPr>
            <w:tcW w:w="14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9AFD81" w14:textId="77777777" w:rsidR="00FD1523" w:rsidRDefault="00FD1523">
            <w:pPr>
              <w:pStyle w:val="TableParagraph"/>
              <w:rPr>
                <w:rFonts w:ascii="Times New Roman" w:hAnsi="Times New Roman" w:cs="Times New Roman"/>
                <w:sz w:val="16"/>
                <w:szCs w:val="16"/>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FC29AF" w14:textId="77777777" w:rsidR="00FD1523" w:rsidRDefault="00FD1523">
            <w:pPr>
              <w:pStyle w:val="TableParagraph"/>
              <w:rPr>
                <w:rFonts w:ascii="Times New Roman" w:hAnsi="Times New Roman" w:cs="Times New Roman"/>
                <w:sz w:val="16"/>
                <w:szCs w:val="16"/>
              </w:rPr>
            </w:pPr>
          </w:p>
        </w:tc>
        <w:tc>
          <w:tcPr>
            <w:tcW w:w="9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D80706" w14:textId="77777777" w:rsidR="00FD1523" w:rsidRDefault="00FD1523">
            <w:pPr>
              <w:pStyle w:val="TableParagraph"/>
              <w:rPr>
                <w:rFonts w:ascii="Times New Roman" w:hAnsi="Times New Roman" w:cs="Times New Roman"/>
                <w:sz w:val="16"/>
                <w:szCs w:val="16"/>
              </w:rPr>
            </w:pP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9252F6" w14:textId="77777777" w:rsidR="00FD1523" w:rsidRDefault="00FD1523">
            <w:pPr>
              <w:pStyle w:val="TableParagraph"/>
              <w:rPr>
                <w:rFonts w:ascii="Times New Roman" w:hAnsi="Times New Roman" w:cs="Times New Roman"/>
                <w:sz w:val="16"/>
                <w:szCs w:val="16"/>
              </w:rPr>
            </w:pPr>
          </w:p>
        </w:tc>
        <w:tc>
          <w:tcPr>
            <w:tcW w:w="93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8582C8" w14:textId="77777777" w:rsidR="00FD1523" w:rsidRDefault="00FD1523">
            <w:pPr>
              <w:pStyle w:val="TableParagraph"/>
              <w:rPr>
                <w:rFonts w:ascii="Times New Roman" w:hAnsi="Times New Roman" w:cs="Times New Roman"/>
                <w:sz w:val="16"/>
                <w:szCs w:val="16"/>
              </w:rPr>
            </w:pPr>
          </w:p>
        </w:tc>
      </w:tr>
    </w:tbl>
    <w:p w14:paraId="7D5CD030" w14:textId="77777777" w:rsidR="00FD1523" w:rsidRDefault="00FD1523">
      <w:pPr>
        <w:rPr>
          <w:rFonts w:ascii="Verdana" w:hAnsi="Verdana" w:cs="Verdana"/>
          <w:sz w:val="25"/>
          <w:szCs w:val="25"/>
        </w:rPr>
        <w:sectPr w:rsidR="00FD1523">
          <w:headerReference w:type="default" r:id="rId13"/>
          <w:footerReference w:type="default" r:id="rId14"/>
          <w:pgSz w:w="11906" w:h="16838"/>
          <w:pgMar w:top="1180" w:right="880" w:bottom="900" w:left="820" w:header="0" w:footer="623" w:gutter="0"/>
          <w:cols w:space="720"/>
          <w:formProt w:val="0"/>
          <w:docGrid w:linePitch="100" w:charSpace="4096"/>
        </w:sectPr>
      </w:pPr>
    </w:p>
    <w:tbl>
      <w:tblPr>
        <w:tblW w:w="9803" w:type="dxa"/>
        <w:tblInd w:w="113" w:type="dxa"/>
        <w:tblCellMar>
          <w:left w:w="0" w:type="dxa"/>
          <w:right w:w="0" w:type="dxa"/>
        </w:tblCellMar>
        <w:tblLook w:val="0000" w:firstRow="0" w:lastRow="0" w:firstColumn="0" w:lastColumn="0" w:noHBand="0" w:noVBand="0"/>
      </w:tblPr>
      <w:tblGrid>
        <w:gridCol w:w="8326"/>
        <w:gridCol w:w="1477"/>
      </w:tblGrid>
      <w:tr w:rsidR="00FD1523" w14:paraId="76D0AFD5" w14:textId="77777777" w:rsidTr="00225F8A">
        <w:trPr>
          <w:trHeight w:val="479"/>
        </w:trPr>
        <w:tc>
          <w:tcPr>
            <w:tcW w:w="8326" w:type="dxa"/>
            <w:shd w:val="clear" w:color="auto" w:fill="auto"/>
          </w:tcPr>
          <w:p w14:paraId="6CABBE0A" w14:textId="77777777" w:rsidR="00FD1523" w:rsidRDefault="00CC09A6">
            <w:pPr>
              <w:pStyle w:val="TableParagraph"/>
              <w:tabs>
                <w:tab w:val="left" w:pos="9897"/>
              </w:tabs>
              <w:ind w:left="92" w:right="-6970"/>
              <w:rPr>
                <w:rFonts w:ascii="Verdana" w:hAnsi="Verdana" w:cs="Verdana"/>
                <w:b/>
                <w:bCs/>
                <w:sz w:val="18"/>
                <w:szCs w:val="18"/>
              </w:rPr>
            </w:pPr>
            <w:r>
              <w:rPr>
                <w:rFonts w:ascii="Verdana" w:hAnsi="Verdana" w:cs="Verdana"/>
                <w:b/>
                <w:bCs/>
                <w:sz w:val="18"/>
                <w:szCs w:val="18"/>
                <w:shd w:val="clear" w:color="auto" w:fill="00AFEF"/>
              </w:rPr>
              <w:lastRenderedPageBreak/>
              <w:t xml:space="preserve"> </w:t>
            </w:r>
            <w:r>
              <w:rPr>
                <w:rFonts w:ascii="Verdana" w:hAnsi="Verdana" w:cs="Verdana"/>
                <w:b/>
                <w:bCs/>
                <w:spacing w:val="-16"/>
                <w:sz w:val="18"/>
                <w:szCs w:val="18"/>
                <w:shd w:val="clear" w:color="auto" w:fill="00AFEF"/>
              </w:rPr>
              <w:t xml:space="preserve"> </w:t>
            </w:r>
            <w:r>
              <w:rPr>
                <w:rFonts w:ascii="Verdana" w:hAnsi="Verdana" w:cs="Verdana"/>
                <w:b/>
                <w:bCs/>
                <w:sz w:val="18"/>
                <w:szCs w:val="18"/>
                <w:shd w:val="clear" w:color="auto" w:fill="00AFEF"/>
              </w:rPr>
              <w:t>DECLARATION</w:t>
            </w:r>
            <w:r>
              <w:rPr>
                <w:rFonts w:ascii="Verdana" w:hAnsi="Verdana" w:cs="Verdana"/>
                <w:b/>
                <w:bCs/>
                <w:sz w:val="18"/>
                <w:szCs w:val="18"/>
                <w:shd w:val="clear" w:color="auto" w:fill="00AFEF"/>
              </w:rPr>
              <w:tab/>
            </w:r>
          </w:p>
        </w:tc>
        <w:tc>
          <w:tcPr>
            <w:tcW w:w="1477" w:type="dxa"/>
            <w:shd w:val="clear" w:color="auto" w:fill="auto"/>
          </w:tcPr>
          <w:p w14:paraId="13A68889" w14:textId="77777777" w:rsidR="00FD1523" w:rsidRDefault="00FD1523">
            <w:pPr>
              <w:pStyle w:val="TableParagraph"/>
              <w:rPr>
                <w:rFonts w:ascii="Times New Roman" w:hAnsi="Times New Roman" w:cs="Times New Roman"/>
                <w:sz w:val="18"/>
                <w:szCs w:val="18"/>
              </w:rPr>
            </w:pPr>
          </w:p>
        </w:tc>
      </w:tr>
      <w:tr w:rsidR="00FD1523" w14:paraId="158EF963" w14:textId="77777777" w:rsidTr="00225F8A">
        <w:trPr>
          <w:trHeight w:val="10052"/>
        </w:trPr>
        <w:tc>
          <w:tcPr>
            <w:tcW w:w="9803" w:type="dxa"/>
            <w:gridSpan w:val="2"/>
            <w:shd w:val="clear" w:color="auto" w:fill="auto"/>
          </w:tcPr>
          <w:p w14:paraId="3EF663D5" w14:textId="77777777" w:rsidR="00FD1523" w:rsidRDefault="00FD1523">
            <w:pPr>
              <w:pStyle w:val="TableParagraph"/>
              <w:rPr>
                <w:rFonts w:ascii="Verdana" w:hAnsi="Verdana" w:cs="Verdana"/>
                <w:sz w:val="18"/>
                <w:szCs w:val="18"/>
              </w:rPr>
            </w:pPr>
          </w:p>
          <w:p w14:paraId="0D60BA20" w14:textId="77777777" w:rsidR="00FD1523" w:rsidRDefault="00CC09A6">
            <w:pPr>
              <w:pStyle w:val="TableParagraph"/>
              <w:spacing w:before="1"/>
              <w:ind w:left="200"/>
              <w:rPr>
                <w:b/>
                <w:bCs/>
                <w:sz w:val="20"/>
                <w:szCs w:val="20"/>
              </w:rPr>
            </w:pPr>
            <w:r>
              <w:rPr>
                <w:b/>
                <w:bCs/>
                <w:sz w:val="20"/>
                <w:szCs w:val="20"/>
              </w:rPr>
              <w:t xml:space="preserve">Insurance Act 2015 </w:t>
            </w:r>
            <w:r>
              <w:rPr>
                <w:sz w:val="20"/>
                <w:szCs w:val="20"/>
              </w:rPr>
              <w:t xml:space="preserve">imposes on the Insured a </w:t>
            </w:r>
            <w:r>
              <w:rPr>
                <w:b/>
                <w:bCs/>
                <w:sz w:val="20"/>
                <w:szCs w:val="20"/>
              </w:rPr>
              <w:t>‘duty of fair presentation of risk’.</w:t>
            </w:r>
          </w:p>
          <w:p w14:paraId="52D105A3" w14:textId="77777777" w:rsidR="00FD1523" w:rsidRDefault="00CC09A6">
            <w:pPr>
              <w:pStyle w:val="TableParagraph"/>
              <w:spacing w:before="120"/>
              <w:ind w:left="200"/>
              <w:rPr>
                <w:sz w:val="20"/>
                <w:szCs w:val="20"/>
              </w:rPr>
            </w:pPr>
            <w:r>
              <w:rPr>
                <w:b/>
                <w:bCs/>
                <w:sz w:val="20"/>
                <w:szCs w:val="20"/>
              </w:rPr>
              <w:t xml:space="preserve">Fair Presentation of Risk </w:t>
            </w:r>
            <w:r>
              <w:rPr>
                <w:sz w:val="20"/>
                <w:szCs w:val="20"/>
              </w:rPr>
              <w:t>means that the Insured:</w:t>
            </w:r>
          </w:p>
          <w:p w14:paraId="37D217E8" w14:textId="77777777" w:rsidR="00FD1523" w:rsidRDefault="00FD1523">
            <w:pPr>
              <w:pStyle w:val="TableParagraph"/>
              <w:rPr>
                <w:rFonts w:ascii="Verdana" w:hAnsi="Verdana" w:cs="Verdana"/>
                <w:sz w:val="20"/>
                <w:szCs w:val="20"/>
              </w:rPr>
            </w:pPr>
          </w:p>
          <w:p w14:paraId="11EBE305" w14:textId="77777777" w:rsidR="00FD1523" w:rsidRDefault="00FD1523">
            <w:pPr>
              <w:pStyle w:val="TableParagraph"/>
              <w:spacing w:before="9"/>
              <w:rPr>
                <w:rFonts w:ascii="Verdana" w:hAnsi="Verdana" w:cs="Verdana"/>
                <w:sz w:val="19"/>
                <w:szCs w:val="19"/>
              </w:rPr>
            </w:pPr>
          </w:p>
          <w:p w14:paraId="2170F216" w14:textId="77777777" w:rsidR="00FD1523" w:rsidRDefault="00CC09A6">
            <w:pPr>
              <w:pStyle w:val="TableParagraph"/>
              <w:numPr>
                <w:ilvl w:val="0"/>
                <w:numId w:val="1"/>
              </w:numPr>
              <w:tabs>
                <w:tab w:val="left" w:pos="1281"/>
              </w:tabs>
              <w:ind w:right="323"/>
              <w:rPr>
                <w:b/>
                <w:bCs/>
                <w:sz w:val="20"/>
                <w:szCs w:val="20"/>
              </w:rPr>
            </w:pPr>
            <w:r>
              <w:rPr>
                <w:sz w:val="20"/>
                <w:szCs w:val="20"/>
              </w:rPr>
              <w:t>Must make a reasonable search for relevant information and documentation, which includes the make of enquiries by the Insured, which might influence the Insurer in accepting the risk and if so on what terms,</w:t>
            </w:r>
            <w:r>
              <w:rPr>
                <w:spacing w:val="-3"/>
                <w:sz w:val="20"/>
                <w:szCs w:val="20"/>
              </w:rPr>
              <w:t xml:space="preserve"> </w:t>
            </w:r>
            <w:r>
              <w:rPr>
                <w:sz w:val="20"/>
                <w:szCs w:val="20"/>
              </w:rPr>
              <w:t>but</w:t>
            </w:r>
            <w:r>
              <w:rPr>
                <w:spacing w:val="-2"/>
                <w:sz w:val="20"/>
                <w:szCs w:val="20"/>
              </w:rPr>
              <w:t xml:space="preserve"> </w:t>
            </w:r>
            <w:r>
              <w:rPr>
                <w:sz w:val="20"/>
                <w:szCs w:val="20"/>
              </w:rPr>
              <w:t>excepting</w:t>
            </w:r>
            <w:r>
              <w:rPr>
                <w:spacing w:val="-3"/>
                <w:sz w:val="20"/>
                <w:szCs w:val="20"/>
              </w:rPr>
              <w:t xml:space="preserve"> </w:t>
            </w:r>
            <w:r>
              <w:rPr>
                <w:sz w:val="20"/>
                <w:szCs w:val="20"/>
              </w:rPr>
              <w:t>facts</w:t>
            </w:r>
            <w:r>
              <w:rPr>
                <w:spacing w:val="-1"/>
                <w:sz w:val="20"/>
                <w:szCs w:val="20"/>
              </w:rPr>
              <w:t xml:space="preserve"> </w:t>
            </w:r>
            <w:r>
              <w:rPr>
                <w:sz w:val="20"/>
                <w:szCs w:val="20"/>
              </w:rPr>
              <w:t>and</w:t>
            </w:r>
            <w:r>
              <w:rPr>
                <w:spacing w:val="-3"/>
                <w:sz w:val="20"/>
                <w:szCs w:val="20"/>
              </w:rPr>
              <w:t xml:space="preserve"> </w:t>
            </w:r>
            <w:r>
              <w:rPr>
                <w:sz w:val="20"/>
                <w:szCs w:val="20"/>
              </w:rPr>
              <w:t>documents</w:t>
            </w:r>
            <w:r>
              <w:rPr>
                <w:spacing w:val="-1"/>
                <w:sz w:val="20"/>
                <w:szCs w:val="20"/>
              </w:rPr>
              <w:t xml:space="preserve"> </w:t>
            </w:r>
            <w:r>
              <w:rPr>
                <w:sz w:val="20"/>
                <w:szCs w:val="20"/>
              </w:rPr>
              <w:t>which</w:t>
            </w:r>
            <w:r>
              <w:rPr>
                <w:spacing w:val="-1"/>
                <w:sz w:val="20"/>
                <w:szCs w:val="20"/>
              </w:rPr>
              <w:t xml:space="preserve"> </w:t>
            </w:r>
            <w:r>
              <w:rPr>
                <w:sz w:val="20"/>
                <w:szCs w:val="20"/>
              </w:rPr>
              <w:t>lessen</w:t>
            </w:r>
            <w:r>
              <w:rPr>
                <w:spacing w:val="-3"/>
                <w:sz w:val="20"/>
                <w:szCs w:val="20"/>
              </w:rPr>
              <w:t xml:space="preserve"> </w:t>
            </w:r>
            <w:r>
              <w:rPr>
                <w:sz w:val="20"/>
                <w:szCs w:val="20"/>
              </w:rPr>
              <w:t>risk</w:t>
            </w:r>
            <w:r>
              <w:rPr>
                <w:spacing w:val="-2"/>
                <w:sz w:val="20"/>
                <w:szCs w:val="20"/>
              </w:rPr>
              <w:t xml:space="preserve"> </w:t>
            </w:r>
            <w:r>
              <w:rPr>
                <w:sz w:val="20"/>
                <w:szCs w:val="20"/>
              </w:rPr>
              <w:t>or</w:t>
            </w:r>
            <w:r>
              <w:rPr>
                <w:spacing w:val="-2"/>
                <w:sz w:val="20"/>
                <w:szCs w:val="20"/>
              </w:rPr>
              <w:t xml:space="preserve"> </w:t>
            </w:r>
            <w:r>
              <w:rPr>
                <w:sz w:val="20"/>
                <w:szCs w:val="20"/>
              </w:rPr>
              <w:t>which</w:t>
            </w:r>
            <w:r>
              <w:rPr>
                <w:spacing w:val="-1"/>
                <w:sz w:val="20"/>
                <w:szCs w:val="20"/>
              </w:rPr>
              <w:t xml:space="preserve"> </w:t>
            </w:r>
            <w:r>
              <w:rPr>
                <w:sz w:val="20"/>
                <w:szCs w:val="20"/>
              </w:rPr>
              <w:t>are</w:t>
            </w:r>
            <w:r>
              <w:rPr>
                <w:spacing w:val="-4"/>
                <w:sz w:val="20"/>
                <w:szCs w:val="20"/>
              </w:rPr>
              <w:t xml:space="preserve"> </w:t>
            </w:r>
            <w:r>
              <w:rPr>
                <w:sz w:val="20"/>
                <w:szCs w:val="20"/>
              </w:rPr>
              <w:t>common</w:t>
            </w:r>
            <w:r>
              <w:rPr>
                <w:spacing w:val="-2"/>
                <w:sz w:val="20"/>
                <w:szCs w:val="20"/>
              </w:rPr>
              <w:t xml:space="preserve"> </w:t>
            </w:r>
            <w:r>
              <w:rPr>
                <w:sz w:val="20"/>
                <w:szCs w:val="20"/>
              </w:rPr>
              <w:t>knowledge</w:t>
            </w:r>
            <w:r>
              <w:rPr>
                <w:spacing w:val="-4"/>
                <w:sz w:val="20"/>
                <w:szCs w:val="20"/>
              </w:rPr>
              <w:t xml:space="preserve"> </w:t>
            </w:r>
            <w:r>
              <w:rPr>
                <w:sz w:val="20"/>
                <w:szCs w:val="20"/>
              </w:rPr>
              <w:t>or</w:t>
            </w:r>
            <w:r>
              <w:rPr>
                <w:spacing w:val="-2"/>
                <w:sz w:val="20"/>
                <w:szCs w:val="20"/>
              </w:rPr>
              <w:t xml:space="preserve"> </w:t>
            </w:r>
            <w:r>
              <w:rPr>
                <w:sz w:val="20"/>
                <w:szCs w:val="20"/>
              </w:rPr>
              <w:t>will</w:t>
            </w:r>
            <w:r>
              <w:rPr>
                <w:spacing w:val="-2"/>
                <w:sz w:val="20"/>
                <w:szCs w:val="20"/>
              </w:rPr>
              <w:t xml:space="preserve"> </w:t>
            </w:r>
            <w:r>
              <w:rPr>
                <w:sz w:val="20"/>
                <w:szCs w:val="20"/>
              </w:rPr>
              <w:t xml:space="preserve">be known by Insurers in the ordinary course of business; </w:t>
            </w:r>
            <w:r>
              <w:rPr>
                <w:b/>
                <w:bCs/>
                <w:sz w:val="20"/>
                <w:szCs w:val="20"/>
              </w:rPr>
              <w:t>and</w:t>
            </w:r>
          </w:p>
          <w:p w14:paraId="05040379" w14:textId="77777777" w:rsidR="00FD1523" w:rsidRDefault="00FD1523">
            <w:pPr>
              <w:pStyle w:val="TableParagraph"/>
              <w:rPr>
                <w:rFonts w:ascii="Verdana" w:hAnsi="Verdana" w:cs="Verdana"/>
                <w:sz w:val="20"/>
                <w:szCs w:val="20"/>
              </w:rPr>
            </w:pPr>
          </w:p>
          <w:p w14:paraId="0605E565" w14:textId="77777777" w:rsidR="00FD1523" w:rsidRDefault="00FD1523">
            <w:pPr>
              <w:pStyle w:val="TableParagraph"/>
              <w:spacing w:before="11"/>
              <w:rPr>
                <w:rFonts w:ascii="Verdana" w:hAnsi="Verdana" w:cs="Verdana"/>
                <w:sz w:val="19"/>
                <w:szCs w:val="19"/>
              </w:rPr>
            </w:pPr>
          </w:p>
          <w:p w14:paraId="2B3DFC27" w14:textId="77777777" w:rsidR="00FD1523" w:rsidRDefault="00CC09A6">
            <w:pPr>
              <w:pStyle w:val="TableParagraph"/>
              <w:numPr>
                <w:ilvl w:val="0"/>
                <w:numId w:val="1"/>
              </w:numPr>
              <w:tabs>
                <w:tab w:val="left" w:pos="1281"/>
              </w:tabs>
              <w:ind w:right="380"/>
              <w:rPr>
                <w:sz w:val="20"/>
                <w:szCs w:val="20"/>
              </w:rPr>
            </w:pPr>
            <w:r>
              <w:rPr>
                <w:sz w:val="20"/>
                <w:szCs w:val="20"/>
              </w:rPr>
              <w:t>In this connection, the Insured must declare to Insurers in a clear and concise manner the information and</w:t>
            </w:r>
            <w:r>
              <w:rPr>
                <w:spacing w:val="-3"/>
                <w:sz w:val="20"/>
                <w:szCs w:val="20"/>
              </w:rPr>
              <w:t xml:space="preserve"> </w:t>
            </w:r>
            <w:r>
              <w:rPr>
                <w:sz w:val="20"/>
                <w:szCs w:val="20"/>
              </w:rPr>
              <w:t>documentation</w:t>
            </w:r>
            <w:r>
              <w:rPr>
                <w:spacing w:val="-3"/>
                <w:sz w:val="20"/>
                <w:szCs w:val="20"/>
              </w:rPr>
              <w:t xml:space="preserve"> </w:t>
            </w:r>
            <w:r>
              <w:rPr>
                <w:sz w:val="20"/>
                <w:szCs w:val="20"/>
              </w:rPr>
              <w:t>that</w:t>
            </w:r>
            <w:r>
              <w:rPr>
                <w:spacing w:val="-3"/>
                <w:sz w:val="20"/>
                <w:szCs w:val="20"/>
              </w:rPr>
              <w:t xml:space="preserve"> </w:t>
            </w:r>
            <w:r>
              <w:rPr>
                <w:sz w:val="20"/>
                <w:szCs w:val="20"/>
              </w:rPr>
              <w:t>the</w:t>
            </w:r>
            <w:r>
              <w:rPr>
                <w:spacing w:val="-3"/>
                <w:sz w:val="20"/>
                <w:szCs w:val="20"/>
              </w:rPr>
              <w:t xml:space="preserve"> </w:t>
            </w:r>
            <w:r>
              <w:rPr>
                <w:sz w:val="20"/>
                <w:szCs w:val="20"/>
              </w:rPr>
              <w:t>Insured’s</w:t>
            </w:r>
            <w:r>
              <w:rPr>
                <w:spacing w:val="-4"/>
                <w:sz w:val="20"/>
                <w:szCs w:val="20"/>
              </w:rPr>
              <w:t xml:space="preserve"> </w:t>
            </w:r>
            <w:r>
              <w:rPr>
                <w:sz w:val="20"/>
                <w:szCs w:val="20"/>
              </w:rPr>
              <w:t>senior</w:t>
            </w:r>
            <w:r>
              <w:rPr>
                <w:spacing w:val="-3"/>
                <w:sz w:val="20"/>
                <w:szCs w:val="20"/>
              </w:rPr>
              <w:t xml:space="preserve"> </w:t>
            </w:r>
            <w:r>
              <w:rPr>
                <w:sz w:val="20"/>
                <w:szCs w:val="20"/>
              </w:rPr>
              <w:t>management</w:t>
            </w:r>
            <w:r>
              <w:rPr>
                <w:spacing w:val="1"/>
                <w:sz w:val="20"/>
                <w:szCs w:val="20"/>
              </w:rPr>
              <w:t xml:space="preserve"> </w:t>
            </w:r>
            <w:r>
              <w:rPr>
                <w:sz w:val="20"/>
                <w:szCs w:val="20"/>
              </w:rPr>
              <w:t>and/or</w:t>
            </w:r>
            <w:r>
              <w:rPr>
                <w:spacing w:val="-3"/>
                <w:sz w:val="20"/>
                <w:szCs w:val="20"/>
              </w:rPr>
              <w:t xml:space="preserve"> </w:t>
            </w:r>
            <w:r>
              <w:rPr>
                <w:sz w:val="20"/>
                <w:szCs w:val="20"/>
              </w:rPr>
              <w:t>the</w:t>
            </w:r>
            <w:r>
              <w:rPr>
                <w:spacing w:val="-4"/>
                <w:sz w:val="20"/>
                <w:szCs w:val="20"/>
              </w:rPr>
              <w:t xml:space="preserve"> </w:t>
            </w:r>
            <w:r>
              <w:rPr>
                <w:sz w:val="20"/>
                <w:szCs w:val="20"/>
              </w:rPr>
              <w:t>person(s)</w:t>
            </w:r>
            <w:r>
              <w:rPr>
                <w:spacing w:val="-3"/>
                <w:sz w:val="20"/>
                <w:szCs w:val="20"/>
              </w:rPr>
              <w:t xml:space="preserve"> </w:t>
            </w:r>
            <w:r>
              <w:rPr>
                <w:sz w:val="20"/>
                <w:szCs w:val="20"/>
              </w:rPr>
              <w:t>in</w:t>
            </w:r>
            <w:r>
              <w:rPr>
                <w:spacing w:val="-3"/>
                <w:sz w:val="20"/>
                <w:szCs w:val="20"/>
              </w:rPr>
              <w:t xml:space="preserve"> </w:t>
            </w:r>
            <w:r>
              <w:rPr>
                <w:sz w:val="20"/>
                <w:szCs w:val="20"/>
              </w:rPr>
              <w:t>charge</w:t>
            </w:r>
            <w:r>
              <w:rPr>
                <w:spacing w:val="-4"/>
                <w:sz w:val="20"/>
                <w:szCs w:val="20"/>
              </w:rPr>
              <w:t xml:space="preserve"> </w:t>
            </w:r>
            <w:r>
              <w:rPr>
                <w:sz w:val="20"/>
                <w:szCs w:val="20"/>
              </w:rPr>
              <w:t>of</w:t>
            </w:r>
            <w:r>
              <w:rPr>
                <w:spacing w:val="-4"/>
                <w:sz w:val="20"/>
                <w:szCs w:val="20"/>
              </w:rPr>
              <w:t xml:space="preserve"> </w:t>
            </w:r>
            <w:r>
              <w:rPr>
                <w:sz w:val="20"/>
                <w:szCs w:val="20"/>
              </w:rPr>
              <w:t xml:space="preserve">insurance at the Insured and/or the risk manager at the Insured and/or the Insured’s broker(s) </w:t>
            </w:r>
            <w:r>
              <w:rPr>
                <w:spacing w:val="3"/>
                <w:sz w:val="20"/>
                <w:szCs w:val="20"/>
              </w:rPr>
              <w:t xml:space="preserve">(i) </w:t>
            </w:r>
            <w:r>
              <w:rPr>
                <w:sz w:val="20"/>
                <w:szCs w:val="20"/>
              </w:rPr>
              <w:t>knows and (ii) ought to know, in the ordinary course of</w:t>
            </w:r>
            <w:r>
              <w:rPr>
                <w:spacing w:val="-5"/>
                <w:sz w:val="20"/>
                <w:szCs w:val="20"/>
              </w:rPr>
              <w:t xml:space="preserve"> </w:t>
            </w:r>
            <w:r>
              <w:rPr>
                <w:sz w:val="20"/>
                <w:szCs w:val="20"/>
              </w:rPr>
              <w:t>business.</w:t>
            </w:r>
          </w:p>
          <w:p w14:paraId="03FF414F" w14:textId="77777777" w:rsidR="00FD1523" w:rsidRDefault="00FD1523">
            <w:pPr>
              <w:pStyle w:val="TableParagraph"/>
              <w:rPr>
                <w:rFonts w:ascii="Verdana" w:hAnsi="Verdana" w:cs="Verdana"/>
                <w:sz w:val="20"/>
                <w:szCs w:val="20"/>
              </w:rPr>
            </w:pPr>
          </w:p>
          <w:p w14:paraId="72791EB5" w14:textId="77777777" w:rsidR="00FD1523" w:rsidRDefault="00FD1523">
            <w:pPr>
              <w:pStyle w:val="TableParagraph"/>
              <w:rPr>
                <w:rFonts w:ascii="Verdana" w:hAnsi="Verdana" w:cs="Verdana"/>
                <w:sz w:val="20"/>
                <w:szCs w:val="20"/>
              </w:rPr>
            </w:pPr>
          </w:p>
          <w:p w14:paraId="2B9BE9A3" w14:textId="77777777" w:rsidR="00FD1523" w:rsidRDefault="00CC09A6">
            <w:pPr>
              <w:pStyle w:val="TableParagraph"/>
              <w:ind w:left="200" w:right="479"/>
              <w:rPr>
                <w:sz w:val="20"/>
                <w:szCs w:val="20"/>
              </w:rPr>
            </w:pPr>
            <w:r>
              <w:rPr>
                <w:sz w:val="20"/>
                <w:szCs w:val="20"/>
              </w:rPr>
              <w:t>Examples (but without limitation) of things which may be relevant are special or unusual facts relating to risk, particular concerns which led the Insured to seek insurance, and anything which those concerned with this type of insurance and field of activity to be insured would generally understand to be relevant.</w:t>
            </w:r>
          </w:p>
          <w:p w14:paraId="175ECAA3" w14:textId="77777777" w:rsidR="00FD1523" w:rsidRDefault="00CC09A6">
            <w:pPr>
              <w:pStyle w:val="TableParagraph"/>
              <w:numPr>
                <w:ilvl w:val="0"/>
                <w:numId w:val="1"/>
              </w:numPr>
              <w:tabs>
                <w:tab w:val="left" w:pos="921"/>
              </w:tabs>
              <w:spacing w:before="119"/>
              <w:ind w:left="200" w:right="313" w:firstLine="0"/>
              <w:rPr>
                <w:sz w:val="20"/>
                <w:szCs w:val="20"/>
              </w:rPr>
            </w:pPr>
            <w:r>
              <w:rPr>
                <w:sz w:val="20"/>
                <w:szCs w:val="20"/>
              </w:rPr>
              <w:t>If</w:t>
            </w:r>
            <w:r>
              <w:rPr>
                <w:spacing w:val="-4"/>
                <w:sz w:val="20"/>
                <w:szCs w:val="20"/>
              </w:rPr>
              <w:t xml:space="preserve"> </w:t>
            </w:r>
            <w:r>
              <w:rPr>
                <w:sz w:val="20"/>
                <w:szCs w:val="20"/>
              </w:rPr>
              <w:t>the</w:t>
            </w:r>
            <w:r>
              <w:rPr>
                <w:spacing w:val="-3"/>
                <w:sz w:val="20"/>
                <w:szCs w:val="20"/>
              </w:rPr>
              <w:t xml:space="preserve"> </w:t>
            </w:r>
            <w:r>
              <w:rPr>
                <w:sz w:val="20"/>
                <w:szCs w:val="20"/>
              </w:rPr>
              <w:t>insured</w:t>
            </w:r>
            <w:r>
              <w:rPr>
                <w:spacing w:val="-3"/>
                <w:sz w:val="20"/>
                <w:szCs w:val="20"/>
              </w:rPr>
              <w:t xml:space="preserve"> </w:t>
            </w:r>
            <w:r>
              <w:rPr>
                <w:sz w:val="20"/>
                <w:szCs w:val="20"/>
              </w:rPr>
              <w:t>suspects</w:t>
            </w:r>
            <w:r>
              <w:rPr>
                <w:spacing w:val="-1"/>
                <w:sz w:val="20"/>
                <w:szCs w:val="20"/>
              </w:rPr>
              <w:t xml:space="preserve"> </w:t>
            </w:r>
            <w:r>
              <w:rPr>
                <w:sz w:val="20"/>
                <w:szCs w:val="20"/>
              </w:rPr>
              <w:t>that</w:t>
            </w:r>
            <w:r>
              <w:rPr>
                <w:spacing w:val="-2"/>
                <w:sz w:val="20"/>
                <w:szCs w:val="20"/>
              </w:rPr>
              <w:t xml:space="preserve"> </w:t>
            </w:r>
            <w:r>
              <w:rPr>
                <w:sz w:val="20"/>
                <w:szCs w:val="20"/>
              </w:rPr>
              <w:t>there</w:t>
            </w:r>
            <w:r>
              <w:rPr>
                <w:spacing w:val="-4"/>
                <w:sz w:val="20"/>
                <w:szCs w:val="20"/>
              </w:rPr>
              <w:t xml:space="preserve"> </w:t>
            </w:r>
            <w:r>
              <w:rPr>
                <w:sz w:val="20"/>
                <w:szCs w:val="20"/>
              </w:rPr>
              <w:t>is</w:t>
            </w:r>
            <w:r>
              <w:rPr>
                <w:spacing w:val="-1"/>
                <w:sz w:val="20"/>
                <w:szCs w:val="20"/>
              </w:rPr>
              <w:t xml:space="preserve"> </w:t>
            </w:r>
            <w:r>
              <w:rPr>
                <w:sz w:val="20"/>
                <w:szCs w:val="20"/>
              </w:rPr>
              <w:t>relevant</w:t>
            </w:r>
            <w:r>
              <w:rPr>
                <w:spacing w:val="-2"/>
                <w:sz w:val="20"/>
                <w:szCs w:val="20"/>
              </w:rPr>
              <w:t xml:space="preserve"> </w:t>
            </w:r>
            <w:r>
              <w:rPr>
                <w:sz w:val="20"/>
                <w:szCs w:val="20"/>
              </w:rPr>
              <w:t>information</w:t>
            </w:r>
            <w:r>
              <w:rPr>
                <w:spacing w:val="-2"/>
                <w:sz w:val="20"/>
                <w:szCs w:val="20"/>
              </w:rPr>
              <w:t xml:space="preserve"> </w:t>
            </w:r>
            <w:r>
              <w:rPr>
                <w:sz w:val="20"/>
                <w:szCs w:val="20"/>
              </w:rPr>
              <w:t>or</w:t>
            </w:r>
            <w:r>
              <w:rPr>
                <w:spacing w:val="-2"/>
                <w:sz w:val="20"/>
                <w:szCs w:val="20"/>
              </w:rPr>
              <w:t xml:space="preserve"> </w:t>
            </w:r>
            <w:r>
              <w:rPr>
                <w:sz w:val="20"/>
                <w:szCs w:val="20"/>
              </w:rPr>
              <w:t>documentation</w:t>
            </w:r>
            <w:r>
              <w:rPr>
                <w:spacing w:val="-3"/>
                <w:sz w:val="20"/>
                <w:szCs w:val="20"/>
              </w:rPr>
              <w:t xml:space="preserve"> </w:t>
            </w:r>
            <w:r>
              <w:rPr>
                <w:sz w:val="20"/>
                <w:szCs w:val="20"/>
              </w:rPr>
              <w:t>which</w:t>
            </w:r>
            <w:r>
              <w:rPr>
                <w:spacing w:val="-1"/>
                <w:sz w:val="20"/>
                <w:szCs w:val="20"/>
              </w:rPr>
              <w:t xml:space="preserve"> </w:t>
            </w:r>
            <w:r>
              <w:rPr>
                <w:sz w:val="20"/>
                <w:szCs w:val="20"/>
              </w:rPr>
              <w:t>should</w:t>
            </w:r>
            <w:r>
              <w:rPr>
                <w:spacing w:val="-4"/>
                <w:sz w:val="20"/>
                <w:szCs w:val="20"/>
              </w:rPr>
              <w:t xml:space="preserve"> </w:t>
            </w:r>
            <w:r>
              <w:rPr>
                <w:sz w:val="20"/>
                <w:szCs w:val="20"/>
              </w:rPr>
              <w:t>be</w:t>
            </w:r>
            <w:r>
              <w:rPr>
                <w:spacing w:val="-4"/>
                <w:sz w:val="20"/>
                <w:szCs w:val="20"/>
              </w:rPr>
              <w:t xml:space="preserve"> </w:t>
            </w:r>
            <w:r>
              <w:rPr>
                <w:sz w:val="20"/>
                <w:szCs w:val="20"/>
              </w:rPr>
              <w:t>declared</w:t>
            </w:r>
            <w:r>
              <w:rPr>
                <w:spacing w:val="-2"/>
                <w:sz w:val="20"/>
                <w:szCs w:val="20"/>
              </w:rPr>
              <w:t xml:space="preserve"> </w:t>
            </w:r>
            <w:r>
              <w:rPr>
                <w:sz w:val="20"/>
                <w:szCs w:val="20"/>
              </w:rPr>
              <w:t>under the duty to make fair presentation to insurers, the Insured should take positive steps to make enquiry. Where he does not make such enquiry, the Insured shall be deemed to</w:t>
            </w:r>
            <w:r>
              <w:rPr>
                <w:spacing w:val="-8"/>
                <w:sz w:val="20"/>
                <w:szCs w:val="20"/>
              </w:rPr>
              <w:t xml:space="preserve"> </w:t>
            </w:r>
            <w:r>
              <w:rPr>
                <w:sz w:val="20"/>
                <w:szCs w:val="20"/>
              </w:rPr>
              <w:t>know.</w:t>
            </w:r>
          </w:p>
          <w:p w14:paraId="2A90A070" w14:textId="77777777" w:rsidR="00FD1523" w:rsidRDefault="00CC09A6">
            <w:pPr>
              <w:pStyle w:val="TableParagraph"/>
              <w:numPr>
                <w:ilvl w:val="0"/>
                <w:numId w:val="1"/>
              </w:numPr>
              <w:tabs>
                <w:tab w:val="left" w:pos="921"/>
              </w:tabs>
              <w:spacing w:before="120"/>
              <w:ind w:left="200" w:right="289" w:firstLine="0"/>
              <w:rPr>
                <w:sz w:val="20"/>
                <w:szCs w:val="20"/>
              </w:rPr>
            </w:pPr>
            <w:r>
              <w:rPr>
                <w:sz w:val="20"/>
                <w:szCs w:val="20"/>
              </w:rPr>
              <w:t>The</w:t>
            </w:r>
            <w:r>
              <w:rPr>
                <w:spacing w:val="-3"/>
                <w:sz w:val="20"/>
                <w:szCs w:val="20"/>
              </w:rPr>
              <w:t xml:space="preserve"> </w:t>
            </w:r>
            <w:r>
              <w:rPr>
                <w:sz w:val="20"/>
                <w:szCs w:val="20"/>
              </w:rPr>
              <w:t>Insured’s</w:t>
            </w:r>
            <w:r>
              <w:rPr>
                <w:spacing w:val="-2"/>
                <w:sz w:val="20"/>
                <w:szCs w:val="20"/>
              </w:rPr>
              <w:t xml:space="preserve"> </w:t>
            </w:r>
            <w:r>
              <w:rPr>
                <w:sz w:val="20"/>
                <w:szCs w:val="20"/>
              </w:rPr>
              <w:t>statement</w:t>
            </w:r>
            <w:r>
              <w:rPr>
                <w:spacing w:val="-1"/>
                <w:sz w:val="20"/>
                <w:szCs w:val="20"/>
              </w:rPr>
              <w:t xml:space="preserve"> </w:t>
            </w:r>
            <w:r>
              <w:rPr>
                <w:sz w:val="20"/>
                <w:szCs w:val="20"/>
              </w:rPr>
              <w:t>as</w:t>
            </w:r>
            <w:r>
              <w:rPr>
                <w:spacing w:val="-1"/>
                <w:sz w:val="20"/>
                <w:szCs w:val="20"/>
              </w:rPr>
              <w:t xml:space="preserve"> </w:t>
            </w:r>
            <w:r>
              <w:rPr>
                <w:sz w:val="20"/>
                <w:szCs w:val="20"/>
              </w:rPr>
              <w:t>to</w:t>
            </w:r>
            <w:r>
              <w:rPr>
                <w:spacing w:val="-3"/>
                <w:sz w:val="20"/>
                <w:szCs w:val="20"/>
              </w:rPr>
              <w:t xml:space="preserve"> </w:t>
            </w:r>
            <w:r>
              <w:rPr>
                <w:sz w:val="20"/>
                <w:szCs w:val="20"/>
              </w:rPr>
              <w:t>its</w:t>
            </w:r>
            <w:r>
              <w:rPr>
                <w:spacing w:val="-1"/>
                <w:sz w:val="20"/>
                <w:szCs w:val="20"/>
              </w:rPr>
              <w:t xml:space="preserve"> </w:t>
            </w:r>
            <w:r>
              <w:rPr>
                <w:sz w:val="20"/>
                <w:szCs w:val="20"/>
              </w:rPr>
              <w:t>expectation</w:t>
            </w:r>
            <w:r>
              <w:rPr>
                <w:spacing w:val="-1"/>
                <w:sz w:val="20"/>
                <w:szCs w:val="20"/>
              </w:rPr>
              <w:t xml:space="preserve"> </w:t>
            </w:r>
            <w:r>
              <w:rPr>
                <w:sz w:val="20"/>
                <w:szCs w:val="20"/>
              </w:rPr>
              <w:t>of</w:t>
            </w:r>
            <w:r>
              <w:rPr>
                <w:spacing w:val="-4"/>
                <w:sz w:val="20"/>
                <w:szCs w:val="20"/>
              </w:rPr>
              <w:t xml:space="preserve"> </w:t>
            </w:r>
            <w:r>
              <w:rPr>
                <w:sz w:val="20"/>
                <w:szCs w:val="20"/>
              </w:rPr>
              <w:t>belief</w:t>
            </w:r>
            <w:r>
              <w:rPr>
                <w:spacing w:val="-3"/>
                <w:sz w:val="20"/>
                <w:szCs w:val="20"/>
              </w:rPr>
              <w:t xml:space="preserve"> </w:t>
            </w:r>
            <w:r>
              <w:rPr>
                <w:sz w:val="20"/>
                <w:szCs w:val="20"/>
              </w:rPr>
              <w:t>as</w:t>
            </w:r>
            <w:r>
              <w:rPr>
                <w:spacing w:val="-2"/>
                <w:sz w:val="20"/>
                <w:szCs w:val="20"/>
              </w:rPr>
              <w:t xml:space="preserve"> </w:t>
            </w:r>
            <w:r>
              <w:rPr>
                <w:sz w:val="20"/>
                <w:szCs w:val="20"/>
              </w:rPr>
              <w:t>to</w:t>
            </w:r>
            <w:r>
              <w:rPr>
                <w:spacing w:val="-1"/>
                <w:sz w:val="20"/>
                <w:szCs w:val="20"/>
              </w:rPr>
              <w:t xml:space="preserve"> </w:t>
            </w:r>
            <w:r>
              <w:rPr>
                <w:sz w:val="20"/>
                <w:szCs w:val="20"/>
              </w:rPr>
              <w:t>any</w:t>
            </w:r>
            <w:r>
              <w:rPr>
                <w:spacing w:val="-2"/>
                <w:sz w:val="20"/>
                <w:szCs w:val="20"/>
              </w:rPr>
              <w:t xml:space="preserve"> </w:t>
            </w:r>
            <w:r>
              <w:rPr>
                <w:sz w:val="20"/>
                <w:szCs w:val="20"/>
              </w:rPr>
              <w:t>relevant</w:t>
            </w:r>
            <w:r>
              <w:rPr>
                <w:spacing w:val="-1"/>
                <w:sz w:val="20"/>
                <w:szCs w:val="20"/>
              </w:rPr>
              <w:t xml:space="preserve"> </w:t>
            </w:r>
            <w:r>
              <w:rPr>
                <w:sz w:val="20"/>
                <w:szCs w:val="20"/>
              </w:rPr>
              <w:t>matter</w:t>
            </w:r>
            <w:r>
              <w:rPr>
                <w:spacing w:val="-3"/>
                <w:sz w:val="20"/>
                <w:szCs w:val="20"/>
              </w:rPr>
              <w:t xml:space="preserve"> </w:t>
            </w:r>
            <w:r>
              <w:rPr>
                <w:sz w:val="20"/>
                <w:szCs w:val="20"/>
              </w:rPr>
              <w:t>must</w:t>
            </w:r>
            <w:r>
              <w:rPr>
                <w:spacing w:val="-2"/>
                <w:sz w:val="20"/>
                <w:szCs w:val="20"/>
              </w:rPr>
              <w:t xml:space="preserve"> </w:t>
            </w:r>
            <w:r>
              <w:rPr>
                <w:spacing w:val="4"/>
                <w:sz w:val="20"/>
                <w:szCs w:val="20"/>
              </w:rPr>
              <w:t>be</w:t>
            </w:r>
            <w:r>
              <w:rPr>
                <w:spacing w:val="-2"/>
                <w:sz w:val="20"/>
                <w:szCs w:val="20"/>
              </w:rPr>
              <w:t xml:space="preserve"> </w:t>
            </w:r>
            <w:r>
              <w:rPr>
                <w:sz w:val="20"/>
                <w:szCs w:val="20"/>
              </w:rPr>
              <w:t>made</w:t>
            </w:r>
            <w:r>
              <w:rPr>
                <w:spacing w:val="-3"/>
                <w:sz w:val="20"/>
                <w:szCs w:val="20"/>
              </w:rPr>
              <w:t xml:space="preserve"> </w:t>
            </w:r>
            <w:r>
              <w:rPr>
                <w:sz w:val="20"/>
                <w:szCs w:val="20"/>
              </w:rPr>
              <w:t>honestly</w:t>
            </w:r>
            <w:r>
              <w:rPr>
                <w:spacing w:val="-1"/>
                <w:sz w:val="20"/>
                <w:szCs w:val="20"/>
              </w:rPr>
              <w:t xml:space="preserve"> </w:t>
            </w:r>
            <w:r>
              <w:rPr>
                <w:sz w:val="20"/>
                <w:szCs w:val="20"/>
              </w:rPr>
              <w:t>and in good</w:t>
            </w:r>
            <w:r>
              <w:rPr>
                <w:spacing w:val="-1"/>
                <w:sz w:val="20"/>
                <w:szCs w:val="20"/>
              </w:rPr>
              <w:t xml:space="preserve"> </w:t>
            </w:r>
            <w:r>
              <w:rPr>
                <w:sz w:val="20"/>
                <w:szCs w:val="20"/>
              </w:rPr>
              <w:t>faith.</w:t>
            </w:r>
          </w:p>
          <w:p w14:paraId="0967BEA2" w14:textId="77777777" w:rsidR="00FD1523" w:rsidRDefault="00FD1523">
            <w:pPr>
              <w:pStyle w:val="TableParagraph"/>
              <w:spacing w:before="11"/>
              <w:rPr>
                <w:rFonts w:ascii="Verdana" w:hAnsi="Verdana" w:cs="Verdana"/>
                <w:sz w:val="29"/>
                <w:szCs w:val="29"/>
              </w:rPr>
            </w:pPr>
          </w:p>
          <w:p w14:paraId="6C090D70" w14:textId="77777777" w:rsidR="00FD1523" w:rsidRDefault="00CC09A6">
            <w:pPr>
              <w:pStyle w:val="TableParagraph"/>
              <w:ind w:left="200"/>
              <w:rPr>
                <w:sz w:val="20"/>
                <w:szCs w:val="20"/>
              </w:rPr>
            </w:pPr>
            <w:r>
              <w:rPr>
                <w:sz w:val="20"/>
                <w:szCs w:val="20"/>
              </w:rPr>
              <w:t>Therefore, based on the above mentioned requirements, we hereby confirm that the answers given and information supplied are correct to the best of our knowledge and belief.</w:t>
            </w:r>
          </w:p>
          <w:p w14:paraId="3255718E" w14:textId="77777777" w:rsidR="00FD1523" w:rsidRDefault="00FD1523">
            <w:pPr>
              <w:pStyle w:val="TableParagraph"/>
              <w:spacing w:before="1"/>
              <w:rPr>
                <w:rFonts w:ascii="Verdana" w:hAnsi="Verdana" w:cs="Verdana"/>
                <w:sz w:val="20"/>
                <w:szCs w:val="20"/>
              </w:rPr>
            </w:pPr>
          </w:p>
          <w:p w14:paraId="12F235C5" w14:textId="77777777" w:rsidR="00FD1523" w:rsidRDefault="00CC09A6">
            <w:pPr>
              <w:pStyle w:val="TableParagraph"/>
              <w:ind w:left="200" w:right="198"/>
              <w:jc w:val="both"/>
              <w:rPr>
                <w:sz w:val="20"/>
                <w:szCs w:val="20"/>
              </w:rPr>
            </w:pPr>
            <w:r>
              <w:rPr>
                <w:sz w:val="20"/>
                <w:szCs w:val="20"/>
              </w:rPr>
              <w:t>We further confirm we have fully disclosed any information which might influence the Insurer in deciding whether or not to accept the risk, the terms and conditions of cover, or what premium to charge. We acknowledge that failure to do so may render the insurance voidable from inception and enable the Insurer to repudiate cover.</w:t>
            </w:r>
          </w:p>
          <w:p w14:paraId="71059098" w14:textId="77777777" w:rsidR="00FD1523" w:rsidRDefault="00FD1523">
            <w:pPr>
              <w:pStyle w:val="TableParagraph"/>
              <w:rPr>
                <w:rFonts w:ascii="Verdana" w:hAnsi="Verdana" w:cs="Verdana"/>
                <w:sz w:val="20"/>
                <w:szCs w:val="20"/>
              </w:rPr>
            </w:pPr>
          </w:p>
          <w:p w14:paraId="7D8902BD" w14:textId="77777777" w:rsidR="00FD1523" w:rsidRDefault="00FD1523">
            <w:pPr>
              <w:pStyle w:val="TableParagraph"/>
              <w:rPr>
                <w:rFonts w:ascii="Verdana" w:hAnsi="Verdana" w:cs="Verdana"/>
                <w:sz w:val="20"/>
                <w:szCs w:val="20"/>
              </w:rPr>
            </w:pPr>
          </w:p>
          <w:p w14:paraId="0C3AFFAE" w14:textId="77777777" w:rsidR="00FD1523" w:rsidRDefault="00FD1523">
            <w:pPr>
              <w:pStyle w:val="TableParagraph"/>
              <w:rPr>
                <w:rFonts w:ascii="Verdana" w:hAnsi="Verdana" w:cs="Verdana"/>
                <w:sz w:val="20"/>
                <w:szCs w:val="20"/>
              </w:rPr>
            </w:pPr>
          </w:p>
          <w:p w14:paraId="4E6F62CB" w14:textId="77777777" w:rsidR="00FD1523" w:rsidRDefault="00FD1523">
            <w:pPr>
              <w:pStyle w:val="TableParagraph"/>
              <w:rPr>
                <w:rFonts w:ascii="Verdana" w:hAnsi="Verdana" w:cs="Verdana"/>
                <w:sz w:val="20"/>
                <w:szCs w:val="20"/>
              </w:rPr>
            </w:pPr>
          </w:p>
          <w:p w14:paraId="222DE282" w14:textId="77777777" w:rsidR="00FD1523" w:rsidRDefault="00FD1523">
            <w:pPr>
              <w:pStyle w:val="TableParagraph"/>
              <w:spacing w:before="6"/>
              <w:rPr>
                <w:rFonts w:ascii="Verdana" w:hAnsi="Verdana" w:cs="Verdana"/>
                <w:sz w:val="20"/>
                <w:szCs w:val="20"/>
              </w:rPr>
            </w:pPr>
          </w:p>
          <w:p w14:paraId="4865728C" w14:textId="77777777" w:rsidR="00FD1523" w:rsidRDefault="00CC09A6">
            <w:pPr>
              <w:pStyle w:val="TableParagraph"/>
              <w:ind w:left="200" w:right="201"/>
              <w:jc w:val="both"/>
              <w:rPr>
                <w:sz w:val="20"/>
                <w:szCs w:val="20"/>
              </w:rPr>
            </w:pPr>
            <w:r>
              <w:rPr>
                <w:sz w:val="20"/>
                <w:szCs w:val="20"/>
              </w:rPr>
              <w:t>We understand that if a contract of insurance is entered into, the answers given and information supplied, including this declaration, will form part of the contract.</w:t>
            </w:r>
          </w:p>
          <w:p w14:paraId="4483E42D" w14:textId="77777777" w:rsidR="00607B05" w:rsidRDefault="00607B05">
            <w:pPr>
              <w:pStyle w:val="TableParagraph"/>
              <w:ind w:left="200" w:right="201"/>
              <w:jc w:val="both"/>
              <w:rPr>
                <w:sz w:val="20"/>
                <w:szCs w:val="20"/>
              </w:rPr>
            </w:pPr>
          </w:p>
          <w:tbl>
            <w:tblPr>
              <w:tblW w:w="0" w:type="auto"/>
              <w:tblLayout w:type="fixed"/>
              <w:tblLook w:val="0000" w:firstRow="0" w:lastRow="0" w:firstColumn="0" w:lastColumn="0" w:noHBand="0" w:noVBand="0"/>
            </w:tblPr>
            <w:tblGrid>
              <w:gridCol w:w="1008"/>
              <w:gridCol w:w="3893"/>
              <w:gridCol w:w="1134"/>
              <w:gridCol w:w="3768"/>
            </w:tblGrid>
            <w:tr w:rsidR="00607B05" w14:paraId="39EEE77B" w14:textId="77777777" w:rsidTr="00265942">
              <w:tc>
                <w:tcPr>
                  <w:tcW w:w="1008" w:type="dxa"/>
                  <w:shd w:val="clear" w:color="auto" w:fill="auto"/>
                </w:tcPr>
                <w:p w14:paraId="37BC0712" w14:textId="77777777" w:rsidR="00607B05" w:rsidRDefault="00607B05" w:rsidP="00607B05">
                  <w:pPr>
                    <w:spacing w:before="120"/>
                  </w:pPr>
                  <w:r>
                    <w:rPr>
                      <w:rFonts w:ascii="Calibri" w:hAnsi="Calibri"/>
                    </w:rPr>
                    <w:t>Signed</w:t>
                  </w:r>
                </w:p>
              </w:tc>
              <w:tc>
                <w:tcPr>
                  <w:tcW w:w="3905" w:type="dxa"/>
                  <w:tcBorders>
                    <w:bottom w:val="single" w:sz="4" w:space="0" w:color="000000"/>
                  </w:tcBorders>
                  <w:shd w:val="clear" w:color="auto" w:fill="auto"/>
                </w:tcPr>
                <w:p w14:paraId="43681701" w14:textId="77777777" w:rsidR="00607B05" w:rsidRDefault="00607B05" w:rsidP="00607B05">
                  <w:pPr>
                    <w:snapToGrid w:val="0"/>
                    <w:spacing w:before="120"/>
                    <w:rPr>
                      <w:rFonts w:ascii="Calibri" w:hAnsi="Calibri"/>
                    </w:rPr>
                  </w:pPr>
                </w:p>
              </w:tc>
              <w:tc>
                <w:tcPr>
                  <w:tcW w:w="1135" w:type="dxa"/>
                  <w:shd w:val="clear" w:color="auto" w:fill="auto"/>
                </w:tcPr>
                <w:p w14:paraId="0B47568F" w14:textId="77777777" w:rsidR="00607B05" w:rsidRDefault="00607B05" w:rsidP="00607B05">
                  <w:pPr>
                    <w:spacing w:before="120"/>
                  </w:pPr>
                  <w:r>
                    <w:rPr>
                      <w:rFonts w:ascii="Calibri" w:hAnsi="Calibri"/>
                    </w:rPr>
                    <w:t>Position</w:t>
                  </w:r>
                </w:p>
              </w:tc>
              <w:tc>
                <w:tcPr>
                  <w:tcW w:w="3780" w:type="dxa"/>
                  <w:tcBorders>
                    <w:bottom w:val="single" w:sz="4" w:space="0" w:color="000000"/>
                  </w:tcBorders>
                  <w:shd w:val="clear" w:color="auto" w:fill="auto"/>
                </w:tcPr>
                <w:p w14:paraId="4AD07395" w14:textId="77777777" w:rsidR="00607B05" w:rsidRDefault="00607B05" w:rsidP="00607B05">
                  <w:pPr>
                    <w:snapToGrid w:val="0"/>
                    <w:spacing w:before="120"/>
                    <w:rPr>
                      <w:rFonts w:ascii="Calibri" w:hAnsi="Calibri"/>
                    </w:rPr>
                  </w:pPr>
                </w:p>
              </w:tc>
            </w:tr>
            <w:tr w:rsidR="00607B05" w14:paraId="0C23D371" w14:textId="77777777" w:rsidTr="00265942">
              <w:tc>
                <w:tcPr>
                  <w:tcW w:w="1008" w:type="dxa"/>
                  <w:shd w:val="clear" w:color="auto" w:fill="auto"/>
                </w:tcPr>
                <w:p w14:paraId="1D33370C" w14:textId="77777777" w:rsidR="00607B05" w:rsidRDefault="00607B05" w:rsidP="00607B05">
                  <w:pPr>
                    <w:snapToGrid w:val="0"/>
                    <w:spacing w:before="120"/>
                    <w:rPr>
                      <w:rFonts w:ascii="Calibri" w:hAnsi="Calibri"/>
                    </w:rPr>
                  </w:pPr>
                </w:p>
              </w:tc>
              <w:tc>
                <w:tcPr>
                  <w:tcW w:w="3905" w:type="dxa"/>
                  <w:shd w:val="clear" w:color="auto" w:fill="auto"/>
                </w:tcPr>
                <w:p w14:paraId="50D38746" w14:textId="77777777" w:rsidR="00607B05" w:rsidRDefault="00607B05" w:rsidP="00607B05">
                  <w:pPr>
                    <w:snapToGrid w:val="0"/>
                    <w:spacing w:before="120"/>
                    <w:rPr>
                      <w:rFonts w:ascii="Calibri" w:hAnsi="Calibri"/>
                    </w:rPr>
                  </w:pPr>
                </w:p>
              </w:tc>
              <w:tc>
                <w:tcPr>
                  <w:tcW w:w="1135" w:type="dxa"/>
                  <w:shd w:val="clear" w:color="auto" w:fill="auto"/>
                </w:tcPr>
                <w:p w14:paraId="5DF95FF2" w14:textId="77777777" w:rsidR="00607B05" w:rsidRDefault="00607B05" w:rsidP="00607B05">
                  <w:pPr>
                    <w:snapToGrid w:val="0"/>
                    <w:spacing w:before="120"/>
                    <w:rPr>
                      <w:rFonts w:ascii="Calibri" w:hAnsi="Calibri"/>
                    </w:rPr>
                  </w:pPr>
                </w:p>
              </w:tc>
              <w:tc>
                <w:tcPr>
                  <w:tcW w:w="3780" w:type="dxa"/>
                  <w:shd w:val="clear" w:color="auto" w:fill="auto"/>
                </w:tcPr>
                <w:p w14:paraId="42E2A6BF" w14:textId="77777777" w:rsidR="00607B05" w:rsidRDefault="00607B05" w:rsidP="00607B05">
                  <w:pPr>
                    <w:snapToGrid w:val="0"/>
                    <w:spacing w:before="120"/>
                    <w:rPr>
                      <w:rFonts w:ascii="Calibri" w:hAnsi="Calibri"/>
                    </w:rPr>
                  </w:pPr>
                </w:p>
              </w:tc>
            </w:tr>
            <w:tr w:rsidR="00607B05" w14:paraId="1D529774" w14:textId="77777777" w:rsidTr="00265942">
              <w:tc>
                <w:tcPr>
                  <w:tcW w:w="1008" w:type="dxa"/>
                  <w:shd w:val="clear" w:color="auto" w:fill="auto"/>
                </w:tcPr>
                <w:p w14:paraId="557358A9" w14:textId="77777777" w:rsidR="00607B05" w:rsidRDefault="00607B05" w:rsidP="00607B05">
                  <w:pPr>
                    <w:spacing w:before="120"/>
                  </w:pPr>
                  <w:r>
                    <w:rPr>
                      <w:rFonts w:ascii="Calibri" w:hAnsi="Calibri"/>
                    </w:rPr>
                    <w:t>Name</w:t>
                  </w:r>
                </w:p>
              </w:tc>
              <w:tc>
                <w:tcPr>
                  <w:tcW w:w="3905" w:type="dxa"/>
                  <w:tcBorders>
                    <w:bottom w:val="single" w:sz="4" w:space="0" w:color="000000"/>
                  </w:tcBorders>
                  <w:shd w:val="clear" w:color="auto" w:fill="auto"/>
                </w:tcPr>
                <w:p w14:paraId="451D3797" w14:textId="77777777" w:rsidR="00607B05" w:rsidRDefault="00607B05" w:rsidP="00607B05">
                  <w:pPr>
                    <w:snapToGrid w:val="0"/>
                    <w:spacing w:before="120"/>
                    <w:rPr>
                      <w:rFonts w:ascii="Calibri" w:hAnsi="Calibri"/>
                    </w:rPr>
                  </w:pPr>
                </w:p>
              </w:tc>
              <w:tc>
                <w:tcPr>
                  <w:tcW w:w="1135" w:type="dxa"/>
                  <w:shd w:val="clear" w:color="auto" w:fill="auto"/>
                </w:tcPr>
                <w:p w14:paraId="0CEA80CA" w14:textId="77777777" w:rsidR="00607B05" w:rsidRDefault="00607B05" w:rsidP="00607B05">
                  <w:pPr>
                    <w:spacing w:before="120"/>
                  </w:pPr>
                  <w:r>
                    <w:rPr>
                      <w:rFonts w:ascii="Calibri" w:hAnsi="Calibri"/>
                    </w:rPr>
                    <w:t>Date</w:t>
                  </w:r>
                </w:p>
              </w:tc>
              <w:tc>
                <w:tcPr>
                  <w:tcW w:w="3780" w:type="dxa"/>
                  <w:tcBorders>
                    <w:bottom w:val="single" w:sz="4" w:space="0" w:color="000000"/>
                  </w:tcBorders>
                  <w:shd w:val="clear" w:color="auto" w:fill="auto"/>
                </w:tcPr>
                <w:p w14:paraId="1B5B6C33" w14:textId="77777777" w:rsidR="00607B05" w:rsidRDefault="00607B05" w:rsidP="00607B05">
                  <w:pPr>
                    <w:snapToGrid w:val="0"/>
                    <w:spacing w:before="120"/>
                    <w:rPr>
                      <w:rFonts w:ascii="Calibri" w:hAnsi="Calibri"/>
                    </w:rPr>
                  </w:pPr>
                </w:p>
              </w:tc>
            </w:tr>
          </w:tbl>
          <w:p w14:paraId="21847506" w14:textId="77777777" w:rsidR="00607B05" w:rsidRDefault="00607B05">
            <w:pPr>
              <w:pStyle w:val="TableParagraph"/>
              <w:ind w:left="200" w:right="201"/>
              <w:jc w:val="both"/>
              <w:rPr>
                <w:sz w:val="20"/>
                <w:szCs w:val="20"/>
              </w:rPr>
            </w:pPr>
          </w:p>
          <w:p w14:paraId="2CD09B07" w14:textId="77777777" w:rsidR="00607B05" w:rsidRDefault="00607B05">
            <w:pPr>
              <w:pStyle w:val="TableParagraph"/>
              <w:ind w:left="200" w:right="201"/>
              <w:jc w:val="both"/>
              <w:rPr>
                <w:sz w:val="20"/>
                <w:szCs w:val="20"/>
              </w:rPr>
            </w:pPr>
          </w:p>
          <w:p w14:paraId="51D61834" w14:textId="77777777" w:rsidR="00607B05" w:rsidRDefault="00607B05">
            <w:pPr>
              <w:pStyle w:val="TableParagraph"/>
              <w:ind w:left="200" w:right="201"/>
              <w:jc w:val="both"/>
              <w:rPr>
                <w:sz w:val="20"/>
                <w:szCs w:val="20"/>
              </w:rPr>
            </w:pPr>
          </w:p>
          <w:p w14:paraId="55576A1F" w14:textId="77777777" w:rsidR="00607B05" w:rsidRDefault="00607B05">
            <w:pPr>
              <w:pStyle w:val="TableParagraph"/>
              <w:ind w:left="200" w:right="201"/>
              <w:jc w:val="both"/>
              <w:rPr>
                <w:sz w:val="20"/>
                <w:szCs w:val="20"/>
              </w:rPr>
            </w:pPr>
          </w:p>
        </w:tc>
      </w:tr>
      <w:tr w:rsidR="00FD1523" w14:paraId="478E4C39" w14:textId="77777777" w:rsidTr="00225F8A">
        <w:trPr>
          <w:trHeight w:val="506"/>
        </w:trPr>
        <w:tc>
          <w:tcPr>
            <w:tcW w:w="8326" w:type="dxa"/>
            <w:shd w:val="clear" w:color="auto" w:fill="auto"/>
          </w:tcPr>
          <w:p w14:paraId="29020170" w14:textId="55FE463E" w:rsidR="00FD1523" w:rsidRDefault="00FD1523" w:rsidP="00607B05">
            <w:pPr>
              <w:pStyle w:val="TableParagraph"/>
              <w:tabs>
                <w:tab w:val="left" w:pos="1100"/>
                <w:tab w:val="left" w:pos="3567"/>
              </w:tabs>
              <w:spacing w:before="90"/>
              <w:ind w:left="200" w:right="-1170"/>
              <w:rPr>
                <w:rFonts w:ascii="Verdana" w:hAnsi="Verdana" w:cs="Verdana"/>
                <w:sz w:val="16"/>
                <w:szCs w:val="16"/>
              </w:rPr>
            </w:pPr>
          </w:p>
        </w:tc>
        <w:tc>
          <w:tcPr>
            <w:tcW w:w="1477" w:type="dxa"/>
            <w:shd w:val="clear" w:color="auto" w:fill="auto"/>
          </w:tcPr>
          <w:p w14:paraId="4CFE018D" w14:textId="116B21D9" w:rsidR="00FD1523" w:rsidRDefault="00FD1523" w:rsidP="00607B05">
            <w:pPr>
              <w:pStyle w:val="TableParagraph"/>
              <w:tabs>
                <w:tab w:val="left" w:pos="1025"/>
                <w:tab w:val="left" w:pos="4855"/>
              </w:tabs>
              <w:spacing w:before="90"/>
              <w:ind w:left="1595" w:right="7" w:hanging="1417"/>
              <w:jc w:val="both"/>
              <w:rPr>
                <w:rFonts w:ascii="Verdana" w:hAnsi="Verdana" w:cs="Verdana"/>
                <w:sz w:val="16"/>
                <w:szCs w:val="16"/>
              </w:rPr>
            </w:pPr>
          </w:p>
        </w:tc>
      </w:tr>
    </w:tbl>
    <w:p w14:paraId="59C80967" w14:textId="77777777" w:rsidR="00FD1523" w:rsidRDefault="00FD1523"/>
    <w:sectPr w:rsidR="00FD1523">
      <w:headerReference w:type="default" r:id="rId15"/>
      <w:footerReference w:type="default" r:id="rId16"/>
      <w:pgSz w:w="11906" w:h="16838"/>
      <w:pgMar w:top="1000" w:right="880" w:bottom="820" w:left="820" w:header="0" w:footer="62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9C701" w14:textId="77777777" w:rsidR="00206A13" w:rsidRDefault="00206A13">
      <w:r>
        <w:separator/>
      </w:r>
    </w:p>
  </w:endnote>
  <w:endnote w:type="continuationSeparator" w:id="0">
    <w:p w14:paraId="79EF9F70" w14:textId="77777777" w:rsidR="00206A13" w:rsidRDefault="0020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3348" w14:textId="77777777" w:rsidR="00EF1AF3" w:rsidRDefault="00EF1AF3">
    <w:pPr>
      <w:pStyle w:val="Footer"/>
    </w:pPr>
  </w:p>
  <w:p w14:paraId="6B8A6008" w14:textId="1E81346E" w:rsidR="00FD1523" w:rsidRDefault="00607B05">
    <w:pPr>
      <w:pStyle w:val="Footer"/>
    </w:pPr>
    <w:r>
      <w:t xml:space="preserve">Page </w:t>
    </w:r>
    <w:sdt>
      <w:sdtPr>
        <w:id w:val="1180230554"/>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B2CA" w14:textId="2BD6FE6E" w:rsidR="00FD1523" w:rsidRDefault="00607B05">
    <w:pPr>
      <w:pStyle w:val="Footer"/>
    </w:pPr>
    <w:r>
      <w:t xml:space="preserve">Page </w:t>
    </w:r>
    <w:r>
      <w:fldChar w:fldCharType="begin"/>
    </w:r>
    <w:r>
      <w:instrText>PAGE   \* MERGEFORMAT</w:instrText>
    </w:r>
    <w:r>
      <w:fldChar w:fldCharType="separate"/>
    </w:r>
    <w:r>
      <w:t>1</w:t>
    </w:r>
    <w:r>
      <w:fldChar w:fldCharType="end"/>
    </w:r>
    <w: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9581" w14:textId="6E9CDB52" w:rsidR="00607B05" w:rsidRDefault="00607B05">
    <w:pPr>
      <w:pStyle w:val="Footer"/>
    </w:pPr>
    <w:r>
      <w:t xml:space="preserve">Page </w:t>
    </w:r>
    <w:sdt>
      <w:sdtPr>
        <w:id w:val="1237132564"/>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5</w:t>
        </w:r>
      </w:sdtContent>
    </w:sdt>
  </w:p>
  <w:p w14:paraId="587857C7" w14:textId="77777777" w:rsidR="00FD1523" w:rsidRDefault="00FD1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BE0B5" w14:textId="1AEF444A" w:rsidR="00607B05" w:rsidRDefault="00607B05">
    <w:pPr>
      <w:pStyle w:val="Footer"/>
    </w:pPr>
    <w:r>
      <w:t xml:space="preserve">Page </w:t>
    </w:r>
    <w:sdt>
      <w:sdtPr>
        <w:id w:val="-642194343"/>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5</w:t>
        </w:r>
      </w:sdtContent>
    </w:sdt>
  </w:p>
  <w:p w14:paraId="0EBC2CDA" w14:textId="0F1ECF85" w:rsidR="00FD1523" w:rsidRDefault="00FD15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E7E0" w14:textId="79A798C0" w:rsidR="00607B05" w:rsidRDefault="00607B05">
    <w:pPr>
      <w:pStyle w:val="Footer"/>
    </w:pPr>
    <w:r>
      <w:t xml:space="preserve">Page </w:t>
    </w:r>
    <w:sdt>
      <w:sdtPr>
        <w:id w:val="803669924"/>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5</w:t>
        </w:r>
      </w:sdtContent>
    </w:sdt>
  </w:p>
  <w:p w14:paraId="53BFC30B" w14:textId="77777777" w:rsidR="00FD1523" w:rsidRDefault="00FD1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E1B16" w14:textId="77777777" w:rsidR="00206A13" w:rsidRDefault="00206A13">
      <w:r>
        <w:separator/>
      </w:r>
    </w:p>
  </w:footnote>
  <w:footnote w:type="continuationSeparator" w:id="0">
    <w:p w14:paraId="2A94F855" w14:textId="77777777" w:rsidR="00206A13" w:rsidRDefault="0020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368F" w14:textId="77777777" w:rsidR="00FD1523" w:rsidRDefault="00FD1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87B8" w14:textId="77777777" w:rsidR="00FD1523" w:rsidRDefault="00FD1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4C5D" w14:textId="77777777" w:rsidR="00FD1523" w:rsidRDefault="00FD15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4A37" w14:textId="77777777" w:rsidR="00FD1523" w:rsidRDefault="00FD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8"/>
    <w:lvl w:ilvl="0">
      <w:start w:val="1"/>
      <w:numFmt w:val="decimal"/>
      <w:lvlText w:val="%1)"/>
      <w:lvlJc w:val="left"/>
      <w:pPr>
        <w:tabs>
          <w:tab w:val="num" w:pos="360"/>
        </w:tabs>
        <w:ind w:left="360" w:hanging="360"/>
      </w:pPr>
      <w:rPr>
        <w:rFonts w:hint="default"/>
      </w:rPr>
    </w:lvl>
  </w:abstractNum>
  <w:abstractNum w:abstractNumId="1" w15:restartNumberingAfterBreak="0">
    <w:nsid w:val="00000007"/>
    <w:multiLevelType w:val="singleLevel"/>
    <w:tmpl w:val="00000007"/>
    <w:name w:val="WW8Num21"/>
    <w:lvl w:ilvl="0">
      <w:start w:val="1"/>
      <w:numFmt w:val="lowerLetter"/>
      <w:lvlText w:val="%1."/>
      <w:lvlJc w:val="left"/>
      <w:pPr>
        <w:tabs>
          <w:tab w:val="num" w:pos="340"/>
        </w:tabs>
        <w:ind w:left="340" w:hanging="340"/>
      </w:pPr>
      <w:rPr>
        <w:rFonts w:hint="default"/>
        <w:b w:val="0"/>
      </w:rPr>
    </w:lvl>
  </w:abstractNum>
  <w:abstractNum w:abstractNumId="2" w15:restartNumberingAfterBreak="0">
    <w:nsid w:val="208B2B46"/>
    <w:multiLevelType w:val="multilevel"/>
    <w:tmpl w:val="9500CB80"/>
    <w:lvl w:ilvl="0">
      <w:start w:val="1"/>
      <w:numFmt w:val="lowerLetter"/>
      <w:lvlText w:val="(%1)"/>
      <w:lvlJc w:val="left"/>
      <w:pPr>
        <w:ind w:left="1280" w:hanging="360"/>
      </w:pPr>
      <w:rPr>
        <w:b/>
        <w:bCs/>
        <w:w w:val="99"/>
        <w:sz w:val="20"/>
      </w:rPr>
    </w:lvl>
    <w:lvl w:ilvl="1">
      <w:start w:val="1"/>
      <w:numFmt w:val="bullet"/>
      <w:lvlText w:val=""/>
      <w:lvlJc w:val="left"/>
      <w:pPr>
        <w:ind w:left="2150" w:hanging="360"/>
      </w:pPr>
      <w:rPr>
        <w:rFonts w:ascii="Symbol" w:hAnsi="Symbol" w:cs="Symbol" w:hint="default"/>
      </w:rPr>
    </w:lvl>
    <w:lvl w:ilvl="2">
      <w:start w:val="1"/>
      <w:numFmt w:val="bullet"/>
      <w:lvlText w:val=""/>
      <w:lvlJc w:val="left"/>
      <w:pPr>
        <w:ind w:left="3020" w:hanging="360"/>
      </w:pPr>
      <w:rPr>
        <w:rFonts w:ascii="Symbol" w:hAnsi="Symbol" w:cs="Symbol" w:hint="default"/>
      </w:rPr>
    </w:lvl>
    <w:lvl w:ilvl="3">
      <w:start w:val="1"/>
      <w:numFmt w:val="bullet"/>
      <w:lvlText w:val=""/>
      <w:lvlJc w:val="left"/>
      <w:pPr>
        <w:ind w:left="3890" w:hanging="360"/>
      </w:pPr>
      <w:rPr>
        <w:rFonts w:ascii="Symbol" w:hAnsi="Symbol" w:cs="Symbol" w:hint="default"/>
      </w:rPr>
    </w:lvl>
    <w:lvl w:ilvl="4">
      <w:start w:val="1"/>
      <w:numFmt w:val="bullet"/>
      <w:lvlText w:val=""/>
      <w:lvlJc w:val="left"/>
      <w:pPr>
        <w:ind w:left="4760" w:hanging="360"/>
      </w:pPr>
      <w:rPr>
        <w:rFonts w:ascii="Symbol" w:hAnsi="Symbol" w:cs="Symbol" w:hint="default"/>
      </w:rPr>
    </w:lvl>
    <w:lvl w:ilvl="5">
      <w:start w:val="1"/>
      <w:numFmt w:val="bullet"/>
      <w:lvlText w:val=""/>
      <w:lvlJc w:val="left"/>
      <w:pPr>
        <w:ind w:left="5630" w:hanging="360"/>
      </w:pPr>
      <w:rPr>
        <w:rFonts w:ascii="Symbol" w:hAnsi="Symbol" w:cs="Symbol" w:hint="default"/>
      </w:rPr>
    </w:lvl>
    <w:lvl w:ilvl="6">
      <w:start w:val="1"/>
      <w:numFmt w:val="bullet"/>
      <w:lvlText w:val=""/>
      <w:lvlJc w:val="left"/>
      <w:pPr>
        <w:ind w:left="6500" w:hanging="360"/>
      </w:pPr>
      <w:rPr>
        <w:rFonts w:ascii="Symbol" w:hAnsi="Symbol" w:cs="Symbol" w:hint="default"/>
      </w:rPr>
    </w:lvl>
    <w:lvl w:ilvl="7">
      <w:start w:val="1"/>
      <w:numFmt w:val="bullet"/>
      <w:lvlText w:val=""/>
      <w:lvlJc w:val="left"/>
      <w:pPr>
        <w:ind w:left="7370" w:hanging="360"/>
      </w:pPr>
      <w:rPr>
        <w:rFonts w:ascii="Symbol" w:hAnsi="Symbol" w:cs="Symbol" w:hint="default"/>
      </w:rPr>
    </w:lvl>
    <w:lvl w:ilvl="8">
      <w:start w:val="1"/>
      <w:numFmt w:val="bullet"/>
      <w:lvlText w:val=""/>
      <w:lvlJc w:val="left"/>
      <w:pPr>
        <w:ind w:left="8240" w:hanging="360"/>
      </w:pPr>
      <w:rPr>
        <w:rFonts w:ascii="Symbol" w:hAnsi="Symbol" w:cs="Symbol" w:hint="default"/>
      </w:rPr>
    </w:lvl>
  </w:abstractNum>
  <w:abstractNum w:abstractNumId="3" w15:restartNumberingAfterBreak="0">
    <w:nsid w:val="42DC248E"/>
    <w:multiLevelType w:val="multilevel"/>
    <w:tmpl w:val="31085326"/>
    <w:lvl w:ilvl="0">
      <w:start w:val="1"/>
      <w:numFmt w:val="lowerLetter"/>
      <w:lvlText w:val="%1."/>
      <w:lvlJc w:val="left"/>
      <w:pPr>
        <w:ind w:left="454" w:hanging="342"/>
      </w:pPr>
      <w:rPr>
        <w:rFonts w:ascii="Verdana" w:hAnsi="Verdana" w:cs="Verdana"/>
        <w:b w:val="0"/>
        <w:bCs w:val="0"/>
        <w:spacing w:val="-1"/>
        <w:w w:val="100"/>
        <w:sz w:val="16"/>
        <w:szCs w:val="16"/>
      </w:rPr>
    </w:lvl>
    <w:lvl w:ilvl="1">
      <w:start w:val="1"/>
      <w:numFmt w:val="bullet"/>
      <w:lvlText w:val=""/>
      <w:lvlJc w:val="left"/>
      <w:pPr>
        <w:ind w:left="1397" w:hanging="342"/>
      </w:pPr>
      <w:rPr>
        <w:rFonts w:ascii="Symbol" w:hAnsi="Symbol" w:cs="Symbol" w:hint="default"/>
      </w:rPr>
    </w:lvl>
    <w:lvl w:ilvl="2">
      <w:start w:val="1"/>
      <w:numFmt w:val="bullet"/>
      <w:lvlText w:val=""/>
      <w:lvlJc w:val="left"/>
      <w:pPr>
        <w:ind w:left="2334" w:hanging="342"/>
      </w:pPr>
      <w:rPr>
        <w:rFonts w:ascii="Symbol" w:hAnsi="Symbol" w:cs="Symbol" w:hint="default"/>
      </w:rPr>
    </w:lvl>
    <w:lvl w:ilvl="3">
      <w:start w:val="1"/>
      <w:numFmt w:val="bullet"/>
      <w:lvlText w:val=""/>
      <w:lvlJc w:val="left"/>
      <w:pPr>
        <w:ind w:left="3271" w:hanging="342"/>
      </w:pPr>
      <w:rPr>
        <w:rFonts w:ascii="Symbol" w:hAnsi="Symbol" w:cs="Symbol" w:hint="default"/>
      </w:rPr>
    </w:lvl>
    <w:lvl w:ilvl="4">
      <w:start w:val="1"/>
      <w:numFmt w:val="bullet"/>
      <w:lvlText w:val=""/>
      <w:lvlJc w:val="left"/>
      <w:pPr>
        <w:ind w:left="4208" w:hanging="342"/>
      </w:pPr>
      <w:rPr>
        <w:rFonts w:ascii="Symbol" w:hAnsi="Symbol" w:cs="Symbol" w:hint="default"/>
      </w:rPr>
    </w:lvl>
    <w:lvl w:ilvl="5">
      <w:start w:val="1"/>
      <w:numFmt w:val="bullet"/>
      <w:lvlText w:val=""/>
      <w:lvlJc w:val="left"/>
      <w:pPr>
        <w:ind w:left="5145" w:hanging="342"/>
      </w:pPr>
      <w:rPr>
        <w:rFonts w:ascii="Symbol" w:hAnsi="Symbol" w:cs="Symbol" w:hint="default"/>
      </w:rPr>
    </w:lvl>
    <w:lvl w:ilvl="6">
      <w:start w:val="1"/>
      <w:numFmt w:val="bullet"/>
      <w:lvlText w:val=""/>
      <w:lvlJc w:val="left"/>
      <w:pPr>
        <w:ind w:left="6082" w:hanging="342"/>
      </w:pPr>
      <w:rPr>
        <w:rFonts w:ascii="Symbol" w:hAnsi="Symbol" w:cs="Symbol" w:hint="default"/>
      </w:rPr>
    </w:lvl>
    <w:lvl w:ilvl="7">
      <w:start w:val="1"/>
      <w:numFmt w:val="bullet"/>
      <w:lvlText w:val=""/>
      <w:lvlJc w:val="left"/>
      <w:pPr>
        <w:ind w:left="7019" w:hanging="342"/>
      </w:pPr>
      <w:rPr>
        <w:rFonts w:ascii="Symbol" w:hAnsi="Symbol" w:cs="Symbol" w:hint="default"/>
      </w:rPr>
    </w:lvl>
    <w:lvl w:ilvl="8">
      <w:start w:val="1"/>
      <w:numFmt w:val="bullet"/>
      <w:lvlText w:val=""/>
      <w:lvlJc w:val="left"/>
      <w:pPr>
        <w:ind w:left="7956" w:hanging="342"/>
      </w:pPr>
      <w:rPr>
        <w:rFonts w:ascii="Symbol" w:hAnsi="Symbol" w:cs="Symbol" w:hint="default"/>
      </w:rPr>
    </w:lvl>
  </w:abstractNum>
  <w:abstractNum w:abstractNumId="4" w15:restartNumberingAfterBreak="0">
    <w:nsid w:val="43514899"/>
    <w:multiLevelType w:val="multilevel"/>
    <w:tmpl w:val="B0D8CF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EDB660A"/>
    <w:multiLevelType w:val="multilevel"/>
    <w:tmpl w:val="2BFA82E0"/>
    <w:lvl w:ilvl="0">
      <w:start w:val="1"/>
      <w:numFmt w:val="lowerLetter"/>
      <w:lvlText w:val="%1."/>
      <w:lvlJc w:val="left"/>
      <w:pPr>
        <w:tabs>
          <w:tab w:val="num" w:pos="720"/>
        </w:tabs>
        <w:ind w:left="720" w:hanging="360"/>
      </w:pPr>
    </w:lvl>
    <w:lvl w:ilvl="1">
      <w:start w:val="1"/>
      <w:numFmt w:val="lowerLetter"/>
      <w:lvlText w:val="%2."/>
      <w:lvlJc w:val="left"/>
      <w:pPr>
        <w:tabs>
          <w:tab w:val="num" w:pos="340"/>
        </w:tabs>
        <w:ind w:left="340" w:hanging="34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8617481">
    <w:abstractNumId w:val="2"/>
  </w:num>
  <w:num w:numId="2" w16cid:durableId="1833132202">
    <w:abstractNumId w:val="3"/>
  </w:num>
  <w:num w:numId="3" w16cid:durableId="1448427063">
    <w:abstractNumId w:val="4"/>
  </w:num>
  <w:num w:numId="4" w16cid:durableId="986054918">
    <w:abstractNumId w:val="0"/>
  </w:num>
  <w:num w:numId="5" w16cid:durableId="887914448">
    <w:abstractNumId w:val="1"/>
  </w:num>
  <w:num w:numId="6" w16cid:durableId="544610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3"/>
    <w:rsid w:val="00012DA1"/>
    <w:rsid w:val="000D7924"/>
    <w:rsid w:val="001460E3"/>
    <w:rsid w:val="001E69DB"/>
    <w:rsid w:val="00206A13"/>
    <w:rsid w:val="00225F8A"/>
    <w:rsid w:val="003332AD"/>
    <w:rsid w:val="004354BF"/>
    <w:rsid w:val="004758B2"/>
    <w:rsid w:val="005A3606"/>
    <w:rsid w:val="00607B05"/>
    <w:rsid w:val="00760A00"/>
    <w:rsid w:val="00A366BA"/>
    <w:rsid w:val="00B175CC"/>
    <w:rsid w:val="00BE5C1F"/>
    <w:rsid w:val="00CC09A6"/>
    <w:rsid w:val="00D864AD"/>
    <w:rsid w:val="00DA4CEC"/>
    <w:rsid w:val="00DE5EED"/>
    <w:rsid w:val="00E15D9B"/>
    <w:rsid w:val="00EF1AF3"/>
    <w:rsid w:val="00F334A5"/>
    <w:rsid w:val="00FD152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D769"/>
  <w15:docId w15:val="{C73997E8-B1C3-4E4A-8AA3-80494A63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rPr>
  </w:style>
  <w:style w:type="paragraph" w:styleId="Heading1">
    <w:name w:val="heading 1"/>
    <w:basedOn w:val="Normal"/>
    <w:next w:val="Normal"/>
    <w:link w:val="Heading1Char"/>
    <w:uiPriority w:val="1"/>
    <w:qFormat/>
    <w:pPr>
      <w:spacing w:line="243" w:lineRule="exact"/>
      <w:ind w:left="312"/>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qFormat/>
    <w:rPr>
      <w:rFonts w:ascii="Calibri" w:hAnsi="Calibri" w:cs="Calibri"/>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2"/>
      <w:sz w:val="32"/>
      <w:szCs w:val="32"/>
    </w:rPr>
  </w:style>
  <w:style w:type="character" w:customStyle="1" w:styleId="HeaderChar">
    <w:name w:val="Header Char"/>
    <w:basedOn w:val="DefaultParagraphFont"/>
    <w:link w:val="Header"/>
    <w:uiPriority w:val="99"/>
    <w:qFormat/>
    <w:rsid w:val="000A5E44"/>
    <w:rPr>
      <w:rFonts w:ascii="Calibri" w:hAnsi="Calibri" w:cs="Calibri"/>
    </w:rPr>
  </w:style>
  <w:style w:type="character" w:customStyle="1" w:styleId="FooterChar">
    <w:name w:val="Footer Char"/>
    <w:basedOn w:val="DefaultParagraphFont"/>
    <w:link w:val="Footer"/>
    <w:uiPriority w:val="99"/>
    <w:qFormat/>
    <w:rsid w:val="000A5E44"/>
    <w:rPr>
      <w:rFonts w:ascii="Calibri" w:hAnsi="Calibri" w:cs="Calibri"/>
    </w:rPr>
  </w:style>
  <w:style w:type="character" w:customStyle="1" w:styleId="ListLabel1">
    <w:name w:val="ListLabel 1"/>
    <w:qFormat/>
    <w:rPr>
      <w:b/>
      <w:bCs/>
      <w:w w:val="99"/>
      <w:sz w:val="20"/>
    </w:rPr>
  </w:style>
  <w:style w:type="character" w:customStyle="1" w:styleId="ListLabel2">
    <w:name w:val="ListLabel 2"/>
    <w:qFormat/>
    <w:rPr>
      <w:rFonts w:ascii="Verdana" w:hAnsi="Verdana" w:cs="Verdana"/>
      <w:b w:val="0"/>
      <w:bCs w:val="0"/>
      <w:spacing w:val="-1"/>
      <w:w w:val="100"/>
      <w:sz w:val="16"/>
      <w:szCs w:val="16"/>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Pr>
      <w:rFonts w:ascii="Verdana" w:hAnsi="Verdana" w:cs="Verdana"/>
      <w:sz w:val="16"/>
      <w:szCs w:val="16"/>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0A5E44"/>
    <w:pPr>
      <w:tabs>
        <w:tab w:val="center" w:pos="4513"/>
        <w:tab w:val="right" w:pos="9026"/>
      </w:tabs>
    </w:pPr>
  </w:style>
  <w:style w:type="paragraph" w:styleId="Footer">
    <w:name w:val="footer"/>
    <w:basedOn w:val="Normal"/>
    <w:link w:val="FooterChar"/>
    <w:uiPriority w:val="99"/>
    <w:unhideWhenUsed/>
    <w:rsid w:val="000A5E44"/>
    <w:pPr>
      <w:tabs>
        <w:tab w:val="center" w:pos="4513"/>
        <w:tab w:val="right" w:pos="9026"/>
      </w:tab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7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356A28717C54D8F5237ED4AC38785" ma:contentTypeVersion="15" ma:contentTypeDescription="Create a new document." ma:contentTypeScope="" ma:versionID="e2dd4677ba87276486dc36b67bf1c017">
  <xsd:schema xmlns:xsd="http://www.w3.org/2001/XMLSchema" xmlns:xs="http://www.w3.org/2001/XMLSchema" xmlns:p="http://schemas.microsoft.com/office/2006/metadata/properties" xmlns:ns2="bec5296f-d901-4a13-85cb-0ac33d2c40e9" xmlns:ns3="7ecb9cad-6def-4332-a04d-8073f4a6a205" targetNamespace="http://schemas.microsoft.com/office/2006/metadata/properties" ma:root="true" ma:fieldsID="89292526d59403fc27c79c60ecbe1f82" ns2:_="" ns3:_="">
    <xsd:import namespace="bec5296f-d901-4a13-85cb-0ac33d2c40e9"/>
    <xsd:import namespace="7ecb9cad-6def-4332-a04d-8073f4a6a2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5296f-d901-4a13-85cb-0ac33d2c40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e2ae1a-69cf-45d7-8b5b-cd8bf9f8faa5}" ma:internalName="TaxCatchAll" ma:showField="CatchAllData" ma:web="bec5296f-d901-4a13-85cb-0ac33d2c40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cb9cad-6def-4332-a04d-8073f4a6a2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5bef8d-c184-4c1b-a1e7-91c793d35ef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5296f-d901-4a13-85cb-0ac33d2c40e9" xsi:nil="true"/>
    <lcf76f155ced4ddcb4097134ff3c332f xmlns="7ecb9cad-6def-4332-a04d-8073f4a6a2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636DE6-7A50-4A62-A953-9E305EF8DB5F}"/>
</file>

<file path=customXml/itemProps2.xml><?xml version="1.0" encoding="utf-8"?>
<ds:datastoreItem xmlns:ds="http://schemas.openxmlformats.org/officeDocument/2006/customXml" ds:itemID="{C1D88F9E-1A7E-4EE8-9DA9-ACE670361873}"/>
</file>

<file path=customXml/itemProps3.xml><?xml version="1.0" encoding="utf-8"?>
<ds:datastoreItem xmlns:ds="http://schemas.openxmlformats.org/officeDocument/2006/customXml" ds:itemID="{87A481C5-23E5-425C-87D2-6B665948C704}"/>
</file>

<file path=docProps/app.xml><?xml version="1.0" encoding="utf-8"?>
<Properties xmlns="http://schemas.openxmlformats.org/officeDocument/2006/extended-properties" xmlns:vt="http://schemas.openxmlformats.org/officeDocument/2006/docPropsVTypes">
  <Template>Normal</Template>
  <TotalTime>1</TotalTime>
  <Pages>5</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Freight Forwarders Liability Insurance Questionnaire</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Freight Forwarders Liability Insurance Questionnaire</dc:title>
  <dc:subject/>
  <dc:creator>Neal.Hales</dc:creator>
  <dc:description/>
  <cp:lastModifiedBy>Michelle Everest</cp:lastModifiedBy>
  <cp:revision>2</cp:revision>
  <dcterms:created xsi:type="dcterms:W3CDTF">2024-08-02T09:53:00Z</dcterms:created>
  <dcterms:modified xsi:type="dcterms:W3CDTF">2024-08-02T09:53:00Z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or">
    <vt:lpwstr>Microsoft® Word for Office 365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0x010100742356A28717C54D8F5237ED4AC38785</vt:lpwstr>
  </property>
</Properties>
</file>